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25" w:rsidRDefault="00DA5F25" w:rsidP="00535879">
      <w:pPr>
        <w:shd w:val="clear" w:color="auto" w:fill="FFFFFF"/>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noProof/>
          <w:sz w:val="26"/>
          <w:szCs w:val="26"/>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1057275" cy="800100"/>
            <wp:effectExtent l="0" t="0" r="9525" b="0"/>
            <wp:wrapSquare wrapText="bothSides"/>
            <wp:docPr id="1" name="Рисунок 1" descr="Громадський бюджет логотип 2 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омадський бюджет логотип 2 bw-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F25" w:rsidRDefault="00DA5F25" w:rsidP="00535879">
      <w:pPr>
        <w:shd w:val="clear" w:color="auto" w:fill="FFFFFF"/>
        <w:spacing w:after="0" w:line="240" w:lineRule="auto"/>
        <w:jc w:val="center"/>
        <w:rPr>
          <w:rFonts w:ascii="Times New Roman" w:eastAsia="Times New Roman" w:hAnsi="Times New Roman" w:cs="Times New Roman"/>
          <w:b/>
          <w:sz w:val="26"/>
          <w:szCs w:val="26"/>
          <w:lang w:val="uk-UA" w:eastAsia="ru-RU"/>
        </w:rPr>
      </w:pPr>
    </w:p>
    <w:p w:rsidR="00DA5F25" w:rsidRDefault="00DA5F25" w:rsidP="00535879">
      <w:pPr>
        <w:shd w:val="clear" w:color="auto" w:fill="FFFFFF"/>
        <w:spacing w:after="0" w:line="240" w:lineRule="auto"/>
        <w:jc w:val="center"/>
        <w:rPr>
          <w:rFonts w:ascii="Times New Roman" w:eastAsia="Times New Roman" w:hAnsi="Times New Roman" w:cs="Times New Roman"/>
          <w:b/>
          <w:sz w:val="26"/>
          <w:szCs w:val="26"/>
          <w:lang w:val="uk-UA" w:eastAsia="ru-RU"/>
        </w:rPr>
      </w:pPr>
    </w:p>
    <w:p w:rsidR="00DA5F25" w:rsidRDefault="00DA5F25" w:rsidP="00535879">
      <w:pPr>
        <w:shd w:val="clear" w:color="auto" w:fill="FFFFFF"/>
        <w:spacing w:after="0" w:line="240" w:lineRule="auto"/>
        <w:jc w:val="center"/>
        <w:rPr>
          <w:rFonts w:ascii="Times New Roman" w:eastAsia="Times New Roman" w:hAnsi="Times New Roman" w:cs="Times New Roman"/>
          <w:b/>
          <w:sz w:val="26"/>
          <w:szCs w:val="26"/>
          <w:lang w:val="uk-UA" w:eastAsia="ru-RU"/>
        </w:rPr>
      </w:pPr>
    </w:p>
    <w:p w:rsidR="00DA5F25" w:rsidRDefault="00DA5F25" w:rsidP="00535879">
      <w:pPr>
        <w:shd w:val="clear" w:color="auto" w:fill="FFFFFF"/>
        <w:spacing w:after="0" w:line="240" w:lineRule="auto"/>
        <w:jc w:val="center"/>
        <w:rPr>
          <w:rFonts w:ascii="Times New Roman" w:eastAsia="Times New Roman" w:hAnsi="Times New Roman" w:cs="Times New Roman"/>
          <w:b/>
          <w:sz w:val="26"/>
          <w:szCs w:val="26"/>
          <w:lang w:val="uk-UA" w:eastAsia="ru-RU"/>
        </w:rPr>
      </w:pPr>
    </w:p>
    <w:p w:rsidR="00535879" w:rsidRPr="00DA5F25" w:rsidRDefault="00535879" w:rsidP="00535879">
      <w:pPr>
        <w:shd w:val="clear" w:color="auto" w:fill="FFFFFF"/>
        <w:spacing w:after="0" w:line="240" w:lineRule="auto"/>
        <w:jc w:val="center"/>
        <w:rPr>
          <w:rFonts w:ascii="Times New Roman" w:eastAsia="Times New Roman" w:hAnsi="Times New Roman" w:cs="Times New Roman"/>
          <w:b/>
          <w:sz w:val="28"/>
          <w:szCs w:val="28"/>
          <w:lang w:val="uk-UA" w:eastAsia="ru-RU"/>
        </w:rPr>
      </w:pPr>
      <w:bookmarkStart w:id="0" w:name="_GoBack"/>
      <w:r w:rsidRPr="00DA5F25">
        <w:rPr>
          <w:rFonts w:ascii="Times New Roman" w:eastAsia="Times New Roman" w:hAnsi="Times New Roman" w:cs="Times New Roman"/>
          <w:b/>
          <w:sz w:val="28"/>
          <w:szCs w:val="28"/>
          <w:lang w:val="uk-UA" w:eastAsia="ru-RU"/>
        </w:rPr>
        <w:t xml:space="preserve">Перелік пунктів подачі </w:t>
      </w:r>
      <w:proofErr w:type="spellStart"/>
      <w:r w:rsidRPr="00DA5F25">
        <w:rPr>
          <w:rFonts w:ascii="Times New Roman" w:eastAsia="Times New Roman" w:hAnsi="Times New Roman" w:cs="Times New Roman"/>
          <w:b/>
          <w:sz w:val="28"/>
          <w:szCs w:val="28"/>
          <w:lang w:val="uk-UA" w:eastAsia="ru-RU"/>
        </w:rPr>
        <w:t>проєктів</w:t>
      </w:r>
      <w:proofErr w:type="spellEnd"/>
      <w:r w:rsidRPr="00DA5F25">
        <w:rPr>
          <w:rFonts w:ascii="Times New Roman" w:eastAsia="Times New Roman" w:hAnsi="Times New Roman" w:cs="Times New Roman"/>
          <w:b/>
          <w:sz w:val="28"/>
          <w:szCs w:val="28"/>
          <w:lang w:val="uk-UA" w:eastAsia="ru-RU"/>
        </w:rPr>
        <w:t xml:space="preserve"> у паперовому форматі</w:t>
      </w:r>
    </w:p>
    <w:bookmarkEnd w:id="0"/>
    <w:p w:rsidR="00535879" w:rsidRPr="00DA5F25" w:rsidRDefault="00535879" w:rsidP="00535879">
      <w:pPr>
        <w:shd w:val="clear" w:color="auto" w:fill="FFFFFF"/>
        <w:spacing w:after="0" w:line="240" w:lineRule="auto"/>
        <w:jc w:val="both"/>
        <w:rPr>
          <w:rFonts w:ascii="Times New Roman" w:eastAsia="Times New Roman" w:hAnsi="Times New Roman" w:cs="Times New Roman"/>
          <w:sz w:val="28"/>
          <w:szCs w:val="28"/>
          <w:lang w:val="uk-UA" w:eastAsia="ru-RU"/>
        </w:rPr>
      </w:pP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 xml:space="preserve">Департамент </w:t>
      </w:r>
      <w:r w:rsidRPr="00DA5F25">
        <w:rPr>
          <w:rFonts w:ascii="Times New Roman" w:eastAsia="Times New Roman" w:hAnsi="Times New Roman" w:cs="Times New Roman"/>
          <w:sz w:val="28"/>
          <w:szCs w:val="28"/>
          <w:lang w:val="uk-UA" w:eastAsia="ru-RU"/>
        </w:rPr>
        <w:t xml:space="preserve">комунікацій та інформаційної політики Сумської міської ради (майдан Незалежності, 2, </w:t>
      </w:r>
      <w:proofErr w:type="spellStart"/>
      <w:r w:rsidRPr="00DA5F25">
        <w:rPr>
          <w:rFonts w:ascii="Times New Roman" w:eastAsia="Times New Roman" w:hAnsi="Times New Roman" w:cs="Times New Roman"/>
          <w:sz w:val="28"/>
          <w:szCs w:val="28"/>
          <w:lang w:val="uk-UA" w:eastAsia="ru-RU"/>
        </w:rPr>
        <w:t>каб</w:t>
      </w:r>
      <w:proofErr w:type="spellEnd"/>
      <w:r w:rsidRPr="00DA5F25">
        <w:rPr>
          <w:rFonts w:ascii="Times New Roman" w:eastAsia="Times New Roman" w:hAnsi="Times New Roman" w:cs="Times New Roman"/>
          <w:sz w:val="28"/>
          <w:szCs w:val="28"/>
          <w:lang w:val="uk-UA" w:eastAsia="ru-RU"/>
        </w:rPr>
        <w:t>. 60);</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 xml:space="preserve">Департамент </w:t>
      </w:r>
      <w:r w:rsidRPr="00DA5F25">
        <w:rPr>
          <w:rFonts w:ascii="Times New Roman" w:eastAsia="Times New Roman" w:hAnsi="Times New Roman" w:cs="Times New Roman"/>
          <w:sz w:val="28"/>
          <w:szCs w:val="28"/>
          <w:lang w:val="uk-UA" w:eastAsia="ru-RU"/>
        </w:rPr>
        <w:t>соціального захисту населення Сумської міської ради (вул. Харківська, 35, І поверх);</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у</w:t>
      </w:r>
      <w:r w:rsidRPr="00DA5F25">
        <w:rPr>
          <w:rFonts w:ascii="Times New Roman" w:eastAsia="Times New Roman" w:hAnsi="Times New Roman" w:cs="Times New Roman"/>
          <w:sz w:val="28"/>
          <w:szCs w:val="28"/>
          <w:lang w:val="uk-UA" w:eastAsia="ru-RU"/>
        </w:rPr>
        <w:t>правління «Центр надання адміністративних послуг у м. Суми» (вул. Горького, 21, І поверх);</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Центральн</w:t>
      </w:r>
      <w:r w:rsidRPr="00DA5F25">
        <w:rPr>
          <w:rFonts w:ascii="Times New Roman" w:eastAsia="Times New Roman" w:hAnsi="Times New Roman" w:cs="Times New Roman"/>
          <w:sz w:val="28"/>
          <w:szCs w:val="28"/>
          <w:lang w:val="uk-UA" w:eastAsia="ru-RU"/>
        </w:rPr>
        <w:t xml:space="preserve">а міська бібліотека </w:t>
      </w:r>
      <w:r w:rsidRPr="00DA5F25">
        <w:rPr>
          <w:rFonts w:ascii="Times New Roman" w:eastAsia="Times New Roman" w:hAnsi="Times New Roman" w:cs="Times New Roman"/>
          <w:sz w:val="28"/>
          <w:szCs w:val="28"/>
          <w:lang w:val="uk-UA" w:eastAsia="ru-RU"/>
        </w:rPr>
        <w:t>ім. Т.Г. Шевченка (вул. Кооперативна, 6);</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 xml:space="preserve">Бібліотеки-філії </w:t>
      </w:r>
      <w:r w:rsidRPr="00DA5F25">
        <w:rPr>
          <w:rFonts w:ascii="Times New Roman" w:eastAsia="Times New Roman" w:hAnsi="Times New Roman" w:cs="Times New Roman"/>
          <w:sz w:val="28"/>
          <w:szCs w:val="28"/>
          <w:lang w:val="uk-UA" w:eastAsia="ru-RU"/>
        </w:rPr>
        <w:t xml:space="preserve">Сумської міської центральної бібліотечної системи </w:t>
      </w:r>
      <w:r w:rsidRPr="00DA5F25">
        <w:rPr>
          <w:rFonts w:ascii="Times New Roman" w:eastAsia="Times New Roman" w:hAnsi="Times New Roman" w:cs="Times New Roman"/>
          <w:sz w:val="28"/>
          <w:szCs w:val="28"/>
          <w:lang w:val="uk-UA" w:eastAsia="ru-RU"/>
        </w:rPr>
        <w:t xml:space="preserve">(адреси розташування – </w:t>
      </w:r>
      <w:hyperlink r:id="rId6" w:history="1">
        <w:r w:rsidRPr="00DA5F25">
          <w:rPr>
            <w:rStyle w:val="a3"/>
            <w:rFonts w:ascii="Times New Roman" w:eastAsia="Times New Roman" w:hAnsi="Times New Roman" w:cs="Times New Roman"/>
            <w:sz w:val="28"/>
            <w:szCs w:val="28"/>
            <w:lang w:val="uk-UA" w:eastAsia="ru-RU"/>
          </w:rPr>
          <w:t>https://libsumy.com/kontakty-sumskoj-mtsbs)</w:t>
        </w:r>
      </w:hyperlink>
      <w:r w:rsidRPr="00DA5F25">
        <w:rPr>
          <w:rFonts w:ascii="Times New Roman" w:eastAsia="Times New Roman" w:hAnsi="Times New Roman" w:cs="Times New Roman"/>
          <w:sz w:val="28"/>
          <w:szCs w:val="28"/>
          <w:u w:val="single"/>
          <w:lang w:val="uk-UA" w:eastAsia="ru-RU"/>
        </w:rPr>
        <w:t>;</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 xml:space="preserve">для мешканців </w:t>
      </w:r>
      <w:proofErr w:type="spellStart"/>
      <w:r w:rsidRPr="00DA5F25">
        <w:rPr>
          <w:rFonts w:ascii="Times New Roman" w:eastAsia="Times New Roman" w:hAnsi="Times New Roman" w:cs="Times New Roman"/>
          <w:sz w:val="28"/>
          <w:szCs w:val="28"/>
          <w:lang w:val="uk-UA" w:eastAsia="ru-RU"/>
        </w:rPr>
        <w:t>Піщанського</w:t>
      </w:r>
      <w:proofErr w:type="spellEnd"/>
      <w:r w:rsidRPr="00DA5F25">
        <w:rPr>
          <w:rFonts w:ascii="Times New Roman" w:eastAsia="Times New Roman" w:hAnsi="Times New Roman" w:cs="Times New Roman"/>
          <w:sz w:val="28"/>
          <w:szCs w:val="28"/>
          <w:lang w:val="uk-UA" w:eastAsia="ru-RU"/>
        </w:rPr>
        <w:t xml:space="preserve"> </w:t>
      </w:r>
      <w:proofErr w:type="spellStart"/>
      <w:r w:rsidRPr="00DA5F25">
        <w:rPr>
          <w:rFonts w:ascii="Times New Roman" w:eastAsia="Times New Roman" w:hAnsi="Times New Roman" w:cs="Times New Roman"/>
          <w:sz w:val="28"/>
          <w:szCs w:val="28"/>
          <w:lang w:val="uk-UA" w:eastAsia="ru-RU"/>
        </w:rPr>
        <w:t>старостинського</w:t>
      </w:r>
      <w:proofErr w:type="spellEnd"/>
      <w:r w:rsidRPr="00DA5F25">
        <w:rPr>
          <w:rFonts w:ascii="Times New Roman" w:eastAsia="Times New Roman" w:hAnsi="Times New Roman" w:cs="Times New Roman"/>
          <w:sz w:val="28"/>
          <w:szCs w:val="28"/>
          <w:lang w:val="uk-UA" w:eastAsia="ru-RU"/>
        </w:rPr>
        <w:t xml:space="preserve"> округу – Сумський район, с. Піщане, вул. Шкільна, 47а, приміщення </w:t>
      </w:r>
      <w:proofErr w:type="spellStart"/>
      <w:r w:rsidRPr="00DA5F25">
        <w:rPr>
          <w:rFonts w:ascii="Times New Roman" w:eastAsia="Times New Roman" w:hAnsi="Times New Roman" w:cs="Times New Roman"/>
          <w:sz w:val="28"/>
          <w:szCs w:val="28"/>
          <w:lang w:val="uk-UA" w:eastAsia="ru-RU"/>
        </w:rPr>
        <w:t>Піщанського</w:t>
      </w:r>
      <w:proofErr w:type="spellEnd"/>
      <w:r w:rsidRPr="00DA5F25">
        <w:rPr>
          <w:rFonts w:ascii="Times New Roman" w:eastAsia="Times New Roman" w:hAnsi="Times New Roman" w:cs="Times New Roman"/>
          <w:sz w:val="28"/>
          <w:szCs w:val="28"/>
          <w:lang w:val="uk-UA" w:eastAsia="ru-RU"/>
        </w:rPr>
        <w:t xml:space="preserve"> будинку культури;</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 xml:space="preserve">для мешканців </w:t>
      </w:r>
      <w:proofErr w:type="spellStart"/>
      <w:r w:rsidRPr="00DA5F25">
        <w:rPr>
          <w:rFonts w:ascii="Times New Roman" w:eastAsia="Times New Roman" w:hAnsi="Times New Roman" w:cs="Times New Roman"/>
          <w:sz w:val="28"/>
          <w:szCs w:val="28"/>
          <w:lang w:val="uk-UA" w:eastAsia="ru-RU"/>
        </w:rPr>
        <w:t>Великочернеччинського</w:t>
      </w:r>
      <w:proofErr w:type="spellEnd"/>
      <w:r w:rsidRPr="00DA5F25">
        <w:rPr>
          <w:rFonts w:ascii="Times New Roman" w:eastAsia="Times New Roman" w:hAnsi="Times New Roman" w:cs="Times New Roman"/>
          <w:sz w:val="28"/>
          <w:szCs w:val="28"/>
          <w:lang w:val="uk-UA" w:eastAsia="ru-RU"/>
        </w:rPr>
        <w:t xml:space="preserve"> </w:t>
      </w:r>
      <w:proofErr w:type="spellStart"/>
      <w:r w:rsidRPr="00DA5F25">
        <w:rPr>
          <w:rFonts w:ascii="Times New Roman" w:eastAsia="Times New Roman" w:hAnsi="Times New Roman" w:cs="Times New Roman"/>
          <w:sz w:val="28"/>
          <w:szCs w:val="28"/>
          <w:lang w:val="uk-UA" w:eastAsia="ru-RU"/>
        </w:rPr>
        <w:t>старостинського</w:t>
      </w:r>
      <w:proofErr w:type="spellEnd"/>
      <w:r w:rsidRPr="00DA5F25">
        <w:rPr>
          <w:rFonts w:ascii="Times New Roman" w:eastAsia="Times New Roman" w:hAnsi="Times New Roman" w:cs="Times New Roman"/>
          <w:sz w:val="28"/>
          <w:szCs w:val="28"/>
          <w:lang w:val="uk-UA" w:eastAsia="ru-RU"/>
        </w:rPr>
        <w:t xml:space="preserve"> округу – Сумський район, с. Велика </w:t>
      </w:r>
      <w:proofErr w:type="spellStart"/>
      <w:r w:rsidRPr="00DA5F25">
        <w:rPr>
          <w:rFonts w:ascii="Times New Roman" w:eastAsia="Times New Roman" w:hAnsi="Times New Roman" w:cs="Times New Roman"/>
          <w:sz w:val="28"/>
          <w:szCs w:val="28"/>
          <w:lang w:val="uk-UA" w:eastAsia="ru-RU"/>
        </w:rPr>
        <w:t>Чернеччина</w:t>
      </w:r>
      <w:proofErr w:type="spellEnd"/>
      <w:r w:rsidRPr="00DA5F25">
        <w:rPr>
          <w:rFonts w:ascii="Times New Roman" w:eastAsia="Times New Roman" w:hAnsi="Times New Roman" w:cs="Times New Roman"/>
          <w:sz w:val="28"/>
          <w:szCs w:val="28"/>
          <w:lang w:val="uk-UA" w:eastAsia="ru-RU"/>
        </w:rPr>
        <w:t xml:space="preserve">, </w:t>
      </w:r>
      <w:proofErr w:type="spellStart"/>
      <w:r w:rsidRPr="00DA5F25">
        <w:rPr>
          <w:rFonts w:ascii="Times New Roman" w:eastAsia="Times New Roman" w:hAnsi="Times New Roman" w:cs="Times New Roman"/>
          <w:sz w:val="28"/>
          <w:szCs w:val="28"/>
          <w:lang w:val="uk-UA" w:eastAsia="ru-RU"/>
        </w:rPr>
        <w:t>пров</w:t>
      </w:r>
      <w:proofErr w:type="spellEnd"/>
      <w:r w:rsidRPr="00DA5F25">
        <w:rPr>
          <w:rFonts w:ascii="Times New Roman" w:eastAsia="Times New Roman" w:hAnsi="Times New Roman" w:cs="Times New Roman"/>
          <w:sz w:val="28"/>
          <w:szCs w:val="28"/>
          <w:lang w:val="uk-UA" w:eastAsia="ru-RU"/>
        </w:rPr>
        <w:t>. Сагайдачного, 4;</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 xml:space="preserve">для мешканців </w:t>
      </w:r>
      <w:proofErr w:type="spellStart"/>
      <w:r w:rsidRPr="00DA5F25">
        <w:rPr>
          <w:rFonts w:ascii="Times New Roman" w:eastAsia="Times New Roman" w:hAnsi="Times New Roman" w:cs="Times New Roman"/>
          <w:sz w:val="28"/>
          <w:szCs w:val="28"/>
          <w:lang w:val="uk-UA" w:eastAsia="ru-RU"/>
        </w:rPr>
        <w:t>Битицького</w:t>
      </w:r>
      <w:proofErr w:type="spellEnd"/>
      <w:r w:rsidRPr="00DA5F25">
        <w:rPr>
          <w:rFonts w:ascii="Times New Roman" w:eastAsia="Times New Roman" w:hAnsi="Times New Roman" w:cs="Times New Roman"/>
          <w:sz w:val="28"/>
          <w:szCs w:val="28"/>
          <w:lang w:val="uk-UA" w:eastAsia="ru-RU"/>
        </w:rPr>
        <w:t xml:space="preserve"> </w:t>
      </w:r>
      <w:proofErr w:type="spellStart"/>
      <w:r w:rsidRPr="00DA5F25">
        <w:rPr>
          <w:rFonts w:ascii="Times New Roman" w:eastAsia="Times New Roman" w:hAnsi="Times New Roman" w:cs="Times New Roman"/>
          <w:sz w:val="28"/>
          <w:szCs w:val="28"/>
          <w:lang w:val="uk-UA" w:eastAsia="ru-RU"/>
        </w:rPr>
        <w:t>старостинського</w:t>
      </w:r>
      <w:proofErr w:type="spellEnd"/>
      <w:r w:rsidRPr="00DA5F25">
        <w:rPr>
          <w:rFonts w:ascii="Times New Roman" w:eastAsia="Times New Roman" w:hAnsi="Times New Roman" w:cs="Times New Roman"/>
          <w:sz w:val="28"/>
          <w:szCs w:val="28"/>
          <w:lang w:val="uk-UA" w:eastAsia="ru-RU"/>
        </w:rPr>
        <w:t xml:space="preserve"> округу – Сумський район, с. </w:t>
      </w:r>
      <w:proofErr w:type="spellStart"/>
      <w:r w:rsidRPr="00DA5F25">
        <w:rPr>
          <w:rFonts w:ascii="Times New Roman" w:eastAsia="Times New Roman" w:hAnsi="Times New Roman" w:cs="Times New Roman"/>
          <w:sz w:val="28"/>
          <w:szCs w:val="28"/>
          <w:lang w:val="uk-UA" w:eastAsia="ru-RU"/>
        </w:rPr>
        <w:t>Битиця</w:t>
      </w:r>
      <w:proofErr w:type="spellEnd"/>
      <w:r w:rsidRPr="00DA5F25">
        <w:rPr>
          <w:rFonts w:ascii="Times New Roman" w:eastAsia="Times New Roman" w:hAnsi="Times New Roman" w:cs="Times New Roman"/>
          <w:sz w:val="28"/>
          <w:szCs w:val="28"/>
          <w:lang w:val="uk-UA" w:eastAsia="ru-RU"/>
        </w:rPr>
        <w:t>, вул. Сумська, 96;</w:t>
      </w:r>
    </w:p>
    <w:p w:rsidR="00535879" w:rsidRPr="00DA5F25" w:rsidRDefault="00535879" w:rsidP="0053587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DA5F25">
        <w:rPr>
          <w:rFonts w:ascii="Times New Roman" w:eastAsia="Times New Roman" w:hAnsi="Times New Roman" w:cs="Times New Roman"/>
          <w:sz w:val="28"/>
          <w:szCs w:val="28"/>
          <w:lang w:val="uk-UA" w:eastAsia="ru-RU"/>
        </w:rPr>
        <w:t xml:space="preserve">для мешканців </w:t>
      </w:r>
      <w:proofErr w:type="spellStart"/>
      <w:r w:rsidRPr="00DA5F25">
        <w:rPr>
          <w:rFonts w:ascii="Times New Roman" w:eastAsia="Times New Roman" w:hAnsi="Times New Roman" w:cs="Times New Roman"/>
          <w:sz w:val="28"/>
          <w:szCs w:val="28"/>
          <w:lang w:val="uk-UA" w:eastAsia="ru-RU"/>
        </w:rPr>
        <w:t>Стецьківського</w:t>
      </w:r>
      <w:proofErr w:type="spellEnd"/>
      <w:r w:rsidRPr="00DA5F25">
        <w:rPr>
          <w:rFonts w:ascii="Times New Roman" w:eastAsia="Times New Roman" w:hAnsi="Times New Roman" w:cs="Times New Roman"/>
          <w:sz w:val="28"/>
          <w:szCs w:val="28"/>
          <w:lang w:val="uk-UA" w:eastAsia="ru-RU"/>
        </w:rPr>
        <w:t xml:space="preserve"> </w:t>
      </w:r>
      <w:proofErr w:type="spellStart"/>
      <w:r w:rsidRPr="00DA5F25">
        <w:rPr>
          <w:rFonts w:ascii="Times New Roman" w:eastAsia="Times New Roman" w:hAnsi="Times New Roman" w:cs="Times New Roman"/>
          <w:sz w:val="28"/>
          <w:szCs w:val="28"/>
          <w:lang w:val="uk-UA" w:eastAsia="ru-RU"/>
        </w:rPr>
        <w:t>старостинського</w:t>
      </w:r>
      <w:proofErr w:type="spellEnd"/>
      <w:r w:rsidRPr="00DA5F25">
        <w:rPr>
          <w:rFonts w:ascii="Times New Roman" w:eastAsia="Times New Roman" w:hAnsi="Times New Roman" w:cs="Times New Roman"/>
          <w:sz w:val="28"/>
          <w:szCs w:val="28"/>
          <w:lang w:val="uk-UA" w:eastAsia="ru-RU"/>
        </w:rPr>
        <w:t xml:space="preserve"> округу – Сумський район, с. </w:t>
      </w:r>
      <w:proofErr w:type="spellStart"/>
      <w:r w:rsidRPr="00DA5F25">
        <w:rPr>
          <w:rFonts w:ascii="Times New Roman" w:eastAsia="Times New Roman" w:hAnsi="Times New Roman" w:cs="Times New Roman"/>
          <w:sz w:val="28"/>
          <w:szCs w:val="28"/>
          <w:lang w:val="uk-UA" w:eastAsia="ru-RU"/>
        </w:rPr>
        <w:t>Стецьківка</w:t>
      </w:r>
      <w:proofErr w:type="spellEnd"/>
      <w:r w:rsidRPr="00DA5F25">
        <w:rPr>
          <w:rFonts w:ascii="Times New Roman" w:eastAsia="Times New Roman" w:hAnsi="Times New Roman" w:cs="Times New Roman"/>
          <w:sz w:val="28"/>
          <w:szCs w:val="28"/>
          <w:lang w:val="uk-UA" w:eastAsia="ru-RU"/>
        </w:rPr>
        <w:t>, вул. Сумська, 20.</w:t>
      </w:r>
    </w:p>
    <w:p w:rsidR="00535879" w:rsidRPr="00DA5F25" w:rsidRDefault="00535879" w:rsidP="0053587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35879" w:rsidRPr="00DA5F25" w:rsidRDefault="00535879" w:rsidP="00535879">
      <w:pPr>
        <w:shd w:val="clear" w:color="auto" w:fill="FFFFFF"/>
        <w:spacing w:after="0" w:line="240" w:lineRule="auto"/>
        <w:ind w:firstLine="709"/>
        <w:jc w:val="both"/>
        <w:rPr>
          <w:rFonts w:ascii="Times New Roman" w:eastAsia="Times New Roman" w:hAnsi="Times New Roman" w:cs="Times New Roman"/>
          <w:sz w:val="28"/>
          <w:szCs w:val="28"/>
          <w:u w:val="single"/>
          <w:lang w:val="uk-UA" w:eastAsia="ru-RU"/>
        </w:rPr>
      </w:pPr>
      <w:r w:rsidRPr="00DA5F25">
        <w:rPr>
          <w:rFonts w:ascii="Times New Roman" w:eastAsia="Times New Roman" w:hAnsi="Times New Roman" w:cs="Times New Roman"/>
          <w:sz w:val="28"/>
          <w:szCs w:val="28"/>
          <w:lang w:val="uk-UA" w:eastAsia="ru-RU"/>
        </w:rPr>
        <w:t xml:space="preserve">Графік прийому </w:t>
      </w:r>
      <w:proofErr w:type="spellStart"/>
      <w:r w:rsidRPr="00DA5F25">
        <w:rPr>
          <w:rFonts w:ascii="Times New Roman" w:eastAsia="Times New Roman" w:hAnsi="Times New Roman" w:cs="Times New Roman"/>
          <w:sz w:val="28"/>
          <w:szCs w:val="28"/>
          <w:lang w:val="uk-UA" w:eastAsia="ru-RU"/>
        </w:rPr>
        <w:t>проєктів</w:t>
      </w:r>
      <w:proofErr w:type="spellEnd"/>
      <w:r w:rsidRPr="00DA5F25">
        <w:rPr>
          <w:rFonts w:ascii="Times New Roman" w:eastAsia="Times New Roman" w:hAnsi="Times New Roman" w:cs="Times New Roman"/>
          <w:sz w:val="28"/>
          <w:szCs w:val="28"/>
          <w:lang w:val="uk-UA" w:eastAsia="ru-RU"/>
        </w:rPr>
        <w:t xml:space="preserve"> співпадає з графіком роботи органів влади (щодня крім вихідних з 8:00 до 17:15, п’ятниця – з 8:00 до 16:00, обідня перерва – з 12:00 до 13:00), бібліотек – за </w:t>
      </w:r>
      <w:r w:rsidRPr="00DA5F25">
        <w:rPr>
          <w:rFonts w:ascii="Times New Roman" w:eastAsia="Times New Roman" w:hAnsi="Times New Roman" w:cs="Times New Roman"/>
          <w:sz w:val="28"/>
          <w:szCs w:val="28"/>
          <w:lang w:val="uk-UA" w:eastAsia="ru-RU"/>
        </w:rPr>
        <w:t xml:space="preserve">їх </w:t>
      </w:r>
      <w:r w:rsidRPr="00DA5F25">
        <w:rPr>
          <w:rFonts w:ascii="Times New Roman" w:eastAsia="Times New Roman" w:hAnsi="Times New Roman" w:cs="Times New Roman"/>
          <w:sz w:val="28"/>
          <w:szCs w:val="28"/>
          <w:lang w:val="uk-UA" w:eastAsia="ru-RU"/>
        </w:rPr>
        <w:t>графіком</w:t>
      </w:r>
      <w:r w:rsidRPr="00DA5F25">
        <w:rPr>
          <w:rFonts w:ascii="Times New Roman" w:eastAsia="Times New Roman" w:hAnsi="Times New Roman" w:cs="Times New Roman"/>
          <w:sz w:val="28"/>
          <w:szCs w:val="28"/>
          <w:lang w:val="uk-UA" w:eastAsia="ru-RU"/>
        </w:rPr>
        <w:t xml:space="preserve"> роботи (</w:t>
      </w:r>
      <w:hyperlink r:id="rId7" w:history="1">
        <w:r w:rsidRPr="00DA5F25">
          <w:rPr>
            <w:rStyle w:val="a3"/>
            <w:rFonts w:ascii="Times New Roman" w:eastAsia="Times New Roman" w:hAnsi="Times New Roman" w:cs="Times New Roman"/>
            <w:sz w:val="28"/>
            <w:szCs w:val="28"/>
            <w:lang w:val="uk-UA" w:eastAsia="ru-RU"/>
          </w:rPr>
          <w:t>https://libsumy.com/kontakty-sumskoj-mtsbs</w:t>
        </w:r>
      </w:hyperlink>
      <w:r w:rsidRPr="00DA5F25">
        <w:rPr>
          <w:rFonts w:ascii="Times New Roman" w:eastAsia="Times New Roman" w:hAnsi="Times New Roman" w:cs="Times New Roman"/>
          <w:sz w:val="28"/>
          <w:szCs w:val="28"/>
          <w:u w:val="single"/>
          <w:lang w:val="uk-UA" w:eastAsia="ru-RU"/>
        </w:rPr>
        <w:t>)</w:t>
      </w:r>
    </w:p>
    <w:p w:rsidR="00535879" w:rsidRPr="00DA5F25" w:rsidRDefault="00535879" w:rsidP="0053587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35879" w:rsidRPr="00DA5F25" w:rsidRDefault="00535879" w:rsidP="00535879">
      <w:pPr>
        <w:spacing w:after="0" w:line="240" w:lineRule="auto"/>
        <w:ind w:firstLine="709"/>
        <w:jc w:val="both"/>
        <w:rPr>
          <w:rFonts w:ascii="Times New Roman" w:hAnsi="Times New Roman" w:cs="Times New Roman"/>
          <w:sz w:val="28"/>
          <w:szCs w:val="28"/>
          <w:shd w:val="clear" w:color="auto" w:fill="FFFFFF"/>
          <w:lang w:val="uk-UA"/>
        </w:rPr>
      </w:pPr>
      <w:r w:rsidRPr="00DA5F25">
        <w:rPr>
          <w:rFonts w:ascii="Times New Roman" w:hAnsi="Times New Roman" w:cs="Times New Roman"/>
          <w:sz w:val="28"/>
          <w:szCs w:val="28"/>
          <w:shd w:val="clear" w:color="auto" w:fill="FFFFFF"/>
          <w:lang w:val="uk-UA"/>
        </w:rPr>
        <w:t xml:space="preserve">При подачі </w:t>
      </w:r>
      <w:proofErr w:type="spellStart"/>
      <w:r w:rsidRPr="00DA5F25">
        <w:rPr>
          <w:rFonts w:ascii="Times New Roman" w:hAnsi="Times New Roman" w:cs="Times New Roman"/>
          <w:sz w:val="28"/>
          <w:szCs w:val="28"/>
          <w:shd w:val="clear" w:color="auto" w:fill="FFFFFF"/>
          <w:lang w:val="uk-UA"/>
        </w:rPr>
        <w:t>проєкту</w:t>
      </w:r>
      <w:proofErr w:type="spellEnd"/>
      <w:r w:rsidRPr="00DA5F25">
        <w:rPr>
          <w:rFonts w:ascii="Times New Roman" w:hAnsi="Times New Roman" w:cs="Times New Roman"/>
          <w:sz w:val="28"/>
          <w:szCs w:val="28"/>
          <w:shd w:val="clear" w:color="auto" w:fill="FFFFFF"/>
          <w:lang w:val="uk-UA"/>
        </w:rPr>
        <w:t xml:space="preserve"> у паперовому форматі автор(ка) потрібна пред’явити оригінал паспорту громадянина України, громадянина іноземної держави, посвідки про проживання (довідки про місце роботи, навчання, служби чи інших документів, що підтверджують його проживання на території СМТГ, володіння правом власності на об’єкти нерухомості у межах СМТГ, чи реєстрації СМТГ як місця народження чи як платника податків до бюджету СМТГ.</w:t>
      </w:r>
    </w:p>
    <w:p w:rsidR="00362447" w:rsidRPr="00DA5F25" w:rsidRDefault="00535879" w:rsidP="00DA5F25">
      <w:pPr>
        <w:spacing w:after="0" w:line="240" w:lineRule="auto"/>
        <w:ind w:firstLine="709"/>
        <w:jc w:val="both"/>
        <w:rPr>
          <w:sz w:val="28"/>
          <w:szCs w:val="28"/>
          <w:lang w:val="uk-UA"/>
        </w:rPr>
      </w:pPr>
      <w:r w:rsidRPr="00DA5F25">
        <w:rPr>
          <w:rFonts w:ascii="Times New Roman" w:hAnsi="Times New Roman" w:cs="Times New Roman"/>
          <w:sz w:val="28"/>
          <w:szCs w:val="28"/>
          <w:shd w:val="clear" w:color="auto" w:fill="FFFFFF"/>
          <w:lang w:val="uk-UA"/>
        </w:rPr>
        <w:t xml:space="preserve">Також до форми подачі </w:t>
      </w:r>
      <w:proofErr w:type="spellStart"/>
      <w:r w:rsidRPr="00DA5F25">
        <w:rPr>
          <w:rFonts w:ascii="Times New Roman" w:hAnsi="Times New Roman" w:cs="Times New Roman"/>
          <w:sz w:val="28"/>
          <w:szCs w:val="28"/>
          <w:shd w:val="clear" w:color="auto" w:fill="FFFFFF"/>
          <w:lang w:val="uk-UA"/>
        </w:rPr>
        <w:t>проєкту</w:t>
      </w:r>
      <w:proofErr w:type="spellEnd"/>
      <w:r w:rsidRPr="00DA5F25">
        <w:rPr>
          <w:rFonts w:ascii="Times New Roman" w:hAnsi="Times New Roman" w:cs="Times New Roman"/>
          <w:sz w:val="28"/>
          <w:szCs w:val="28"/>
          <w:shd w:val="clear" w:color="auto" w:fill="FFFFFF"/>
          <w:lang w:val="uk-UA"/>
        </w:rPr>
        <w:t xml:space="preserve"> додається список осіб, які його підтримали.</w:t>
      </w:r>
    </w:p>
    <w:sectPr w:rsidR="00362447" w:rsidRPr="00DA5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7E8"/>
    <w:multiLevelType w:val="multilevel"/>
    <w:tmpl w:val="BF4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79"/>
    <w:rsid w:val="00535879"/>
    <w:rsid w:val="00CC1338"/>
    <w:rsid w:val="00D45422"/>
    <w:rsid w:val="00DA5F25"/>
    <w:rsid w:val="00DE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C371"/>
  <w15:chartTrackingRefBased/>
  <w15:docId w15:val="{72E34FB5-F74D-4F9B-861F-0702A85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sumy.com/kontakty-sumskoj-mts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sumy.com/kontakty-sumskoj-mts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2</cp:revision>
  <dcterms:created xsi:type="dcterms:W3CDTF">2021-09-02T10:41:00Z</dcterms:created>
  <dcterms:modified xsi:type="dcterms:W3CDTF">2021-09-02T10:52:00Z</dcterms:modified>
</cp:coreProperties>
</file>