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17" w:rsidRPr="008752B6" w:rsidRDefault="00931917" w:rsidP="00931917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931917" w:rsidRPr="008752B6" w:rsidRDefault="00931917" w:rsidP="00931917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6D64A1">
        <w:rPr>
          <w:b/>
          <w:bCs/>
          <w:sz w:val="28"/>
          <w:szCs w:val="28"/>
          <w:lang w:val="uk-UA"/>
        </w:rPr>
        <w:t>Суми говорять українською</w:t>
      </w:r>
      <w:r>
        <w:rPr>
          <w:b/>
          <w:bCs/>
          <w:sz w:val="28"/>
          <w:szCs w:val="28"/>
          <w:lang w:val="uk-UA"/>
        </w:rPr>
        <w:t>»</w:t>
      </w:r>
    </w:p>
    <w:p w:rsidR="00931917" w:rsidRPr="008752B6" w:rsidRDefault="00931917" w:rsidP="00931917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законодавству та можливості його реалізації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-1"/>
        <w:rPr>
          <w:i/>
          <w:iCs/>
          <w:lang w:val="uk-UA"/>
        </w:rPr>
      </w:pPr>
      <w:r>
        <w:rPr>
          <w:b/>
          <w:bCs/>
          <w:lang w:val="uk-UA"/>
        </w:rPr>
        <w:t xml:space="preserve">Відповідальний: Департамент комунікацій та інформаційної політики </w:t>
      </w:r>
    </w:p>
    <w:p w:rsidR="00931917" w:rsidRPr="008752B6" w:rsidRDefault="00931917" w:rsidP="00931917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931917" w:rsidRPr="008752B6" w:rsidRDefault="00931917" w:rsidP="00931917">
      <w:pPr>
        <w:pStyle w:val="Default"/>
        <w:ind w:right="340"/>
        <w:rPr>
          <w:b/>
          <w:bCs/>
          <w:lang w:val="uk-UA"/>
        </w:rPr>
      </w:pP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>1. Включено до</w:t>
      </w:r>
      <w:r>
        <w:rPr>
          <w:lang w:val="uk-UA"/>
        </w:rPr>
        <w:t xml:space="preserve"> реєстру поданих проектів за № </w:t>
      </w:r>
      <w:r w:rsidR="006D64A1">
        <w:rPr>
          <w:b/>
          <w:lang w:val="uk-UA"/>
        </w:rPr>
        <w:t>92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31917">
        <w:rPr>
          <w:u w:val="single"/>
          <w:lang w:val="uk-UA"/>
        </w:rPr>
        <w:t>так</w:t>
      </w:r>
    </w:p>
    <w:p w:rsidR="00931917" w:rsidRPr="008752B6" w:rsidRDefault="00931917" w:rsidP="00931917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б) ні (обґрунтувати) 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</w:p>
    <w:p w:rsidR="00931917" w:rsidRPr="008752B6" w:rsidRDefault="00931917" w:rsidP="00931917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……………………………………………………………………………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>. рішенням виконавчого комітету та Сумської міської ради, зокрема, Генеральному плану міста Суми (якщо це пов’</w:t>
      </w:r>
      <w:r>
        <w:rPr>
          <w:lang w:val="uk-UA"/>
        </w:rPr>
        <w:t>язано з пропонованим проектом):</w:t>
      </w:r>
    </w:p>
    <w:p w:rsidR="00931917" w:rsidRPr="00931917" w:rsidRDefault="00931917" w:rsidP="00931917">
      <w:pPr>
        <w:pStyle w:val="Default"/>
        <w:ind w:right="340"/>
        <w:rPr>
          <w:u w:val="single"/>
          <w:lang w:val="uk-UA"/>
        </w:rPr>
      </w:pPr>
      <w:r w:rsidRPr="00931917">
        <w:rPr>
          <w:u w:val="single"/>
          <w:lang w:val="uk-UA"/>
        </w:rPr>
        <w:t>а) так</w:t>
      </w:r>
    </w:p>
    <w:p w:rsidR="00931917" w:rsidRPr="008752B6" w:rsidRDefault="00931917" w:rsidP="00931917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(обґрунтувати</w:t>
      </w:r>
      <w:r>
        <w:rPr>
          <w:lang w:val="uk-UA"/>
        </w:rPr>
        <w:t>)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</w:p>
    <w:p w:rsidR="00931917" w:rsidRPr="008752B6" w:rsidRDefault="00931917" w:rsidP="00931917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…………………………………………………………………………</w:t>
      </w:r>
    </w:p>
    <w:p w:rsidR="00931917" w:rsidRPr="008752B6" w:rsidRDefault="00931917" w:rsidP="00931917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</w:t>
      </w:r>
      <w:r>
        <w:rPr>
          <w:lang w:val="uk-UA"/>
        </w:rPr>
        <w:t>………………………………………………………………………………</w:t>
      </w:r>
    </w:p>
    <w:p w:rsidR="00931917" w:rsidRPr="008752B6" w:rsidRDefault="00931917" w:rsidP="00931917">
      <w:pPr>
        <w:pStyle w:val="Default"/>
        <w:ind w:right="-1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931917" w:rsidRPr="00931917" w:rsidRDefault="00931917" w:rsidP="00931917">
      <w:pPr>
        <w:pStyle w:val="Default"/>
        <w:ind w:right="340"/>
        <w:jc w:val="both"/>
        <w:rPr>
          <w:u w:val="single"/>
          <w:lang w:val="uk-UA"/>
        </w:rPr>
      </w:pPr>
      <w:r w:rsidRPr="00931917">
        <w:rPr>
          <w:u w:val="single"/>
          <w:lang w:val="uk-UA"/>
        </w:rPr>
        <w:t>а) так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(обґрунтувати</w:t>
      </w:r>
      <w:r>
        <w:rPr>
          <w:lang w:val="uk-UA"/>
        </w:rPr>
        <w:t>)</w:t>
      </w:r>
    </w:p>
    <w:p w:rsidR="00931917" w:rsidRPr="008752B6" w:rsidRDefault="00931917" w:rsidP="00931917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……………………………………………………………………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931917" w:rsidRPr="00931917" w:rsidRDefault="00931917" w:rsidP="00931917">
      <w:pPr>
        <w:pStyle w:val="Default"/>
        <w:ind w:right="340"/>
        <w:rPr>
          <w:u w:val="single"/>
          <w:lang w:val="uk-UA"/>
        </w:rPr>
      </w:pPr>
      <w:r w:rsidRPr="00931917">
        <w:rPr>
          <w:u w:val="single"/>
          <w:lang w:val="uk-UA"/>
        </w:rPr>
        <w:t>а) позитивний</w:t>
      </w:r>
    </w:p>
    <w:p w:rsidR="00931917" w:rsidRPr="008752B6" w:rsidRDefault="00931917" w:rsidP="00931917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б) негативний (обґрунтувати) 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…………………………………………………………………………</w:t>
      </w:r>
    </w:p>
    <w:p w:rsidR="00931917" w:rsidRPr="008752B6" w:rsidRDefault="00931917" w:rsidP="00931917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</w:t>
      </w:r>
      <w:r>
        <w:rPr>
          <w:lang w:val="uk-UA"/>
        </w:rPr>
        <w:t>………………………………………………………………………………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931917" w:rsidRPr="00931917" w:rsidRDefault="00931917" w:rsidP="00931917">
      <w:pPr>
        <w:pStyle w:val="Default"/>
        <w:ind w:right="340"/>
        <w:jc w:val="both"/>
        <w:rPr>
          <w:u w:val="single"/>
          <w:lang w:val="uk-UA"/>
        </w:rPr>
      </w:pPr>
      <w:r w:rsidRPr="00931917">
        <w:rPr>
          <w:u w:val="single"/>
          <w:lang w:val="uk-UA"/>
        </w:rPr>
        <w:t>а) так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міського бюджету м. Суми):</w:t>
      </w:r>
    </w:p>
    <w:p w:rsidR="00931917" w:rsidRPr="00931917" w:rsidRDefault="00931917" w:rsidP="00931917">
      <w:pPr>
        <w:pStyle w:val="Default"/>
        <w:ind w:right="340"/>
        <w:jc w:val="both"/>
        <w:rPr>
          <w:u w:val="single"/>
          <w:lang w:val="uk-UA"/>
        </w:rPr>
      </w:pPr>
      <w:r w:rsidRPr="00931917">
        <w:rPr>
          <w:u w:val="single"/>
          <w:lang w:val="uk-UA"/>
        </w:rPr>
        <w:t>а) так</w:t>
      </w:r>
    </w:p>
    <w:p w:rsidR="0070519B" w:rsidRDefault="0070519B" w:rsidP="00931917">
      <w:pPr>
        <w:pStyle w:val="Default"/>
        <w:ind w:right="340"/>
        <w:rPr>
          <w:lang w:val="uk-UA"/>
        </w:rPr>
      </w:pPr>
      <w:r>
        <w:rPr>
          <w:lang w:val="uk-UA"/>
        </w:rPr>
        <w:t>б) ні (обґрунтувати)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……………………………………………………………………………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931917" w:rsidRPr="006D64A1" w:rsidRDefault="00931917" w:rsidP="00931917">
      <w:pPr>
        <w:pStyle w:val="Default"/>
        <w:ind w:right="340"/>
        <w:jc w:val="both"/>
        <w:rPr>
          <w:u w:val="single"/>
          <w:lang w:val="uk-UA"/>
        </w:rPr>
      </w:pPr>
      <w:r w:rsidRPr="006D64A1">
        <w:rPr>
          <w:u w:val="single"/>
          <w:lang w:val="uk-UA"/>
        </w:rPr>
        <w:t>а) так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 (обґрунтування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……………………………………………………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931917" w:rsidRPr="00931917" w:rsidRDefault="00931917" w:rsidP="00931917">
      <w:pPr>
        <w:pStyle w:val="Default"/>
        <w:ind w:right="340"/>
        <w:jc w:val="both"/>
        <w:rPr>
          <w:u w:val="single"/>
          <w:lang w:val="uk-UA"/>
        </w:rPr>
      </w:pPr>
      <w:r w:rsidRPr="00931917">
        <w:rPr>
          <w:u w:val="single"/>
          <w:lang w:val="uk-UA"/>
        </w:rPr>
        <w:t>а) так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є такою/таким, на якій (якому) можливо здійснювати реалізацію відповідного проекту за рахунок коштів міського бюджету м. Суми; 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</w:t>
      </w:r>
      <w:r>
        <w:rPr>
          <w:lang w:val="uk-UA"/>
        </w:rPr>
        <w:t xml:space="preserve">        </w:t>
      </w:r>
      <w:r w:rsidRPr="008752B6">
        <w:rPr>
          <w:lang w:val="uk-UA"/>
        </w:rPr>
        <w:t xml:space="preserve">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>………………</w:t>
      </w:r>
      <w:r>
        <w:rPr>
          <w:lang w:val="uk-UA"/>
        </w:rPr>
        <w:t>…………………………………………………………………………………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lang w:val="uk-UA"/>
        </w:rPr>
        <w:t>……………………………</w:t>
      </w:r>
    </w:p>
    <w:p w:rsidR="00931917" w:rsidRPr="00931917" w:rsidRDefault="00931917" w:rsidP="00931917">
      <w:pPr>
        <w:pStyle w:val="Default"/>
        <w:ind w:right="340"/>
        <w:rPr>
          <w:u w:val="single"/>
          <w:lang w:val="uk-UA"/>
        </w:rPr>
      </w:pPr>
      <w:r w:rsidRPr="00931917">
        <w:rPr>
          <w:u w:val="single"/>
          <w:lang w:val="uk-UA"/>
        </w:rPr>
        <w:t>в) не стосується проекту.</w:t>
      </w:r>
    </w:p>
    <w:p w:rsidR="00931917" w:rsidRPr="008752B6" w:rsidRDefault="00931917" w:rsidP="00931917">
      <w:pPr>
        <w:pStyle w:val="Default"/>
        <w:ind w:right="340"/>
        <w:rPr>
          <w:lang w:val="uk-UA"/>
        </w:rPr>
      </w:pP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>
        <w:rPr>
          <w:lang w:val="uk-UA"/>
        </w:rPr>
        <w:t>:</w:t>
      </w:r>
    </w:p>
    <w:p w:rsidR="00931917" w:rsidRPr="008752B6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 прийм</w:t>
      </w:r>
      <w:r>
        <w:rPr>
          <w:lang w:val="uk-UA"/>
        </w:rPr>
        <w:t>ається без додаткових зауважень</w:t>
      </w:r>
    </w:p>
    <w:p w:rsidR="00931917" w:rsidRDefault="00931917" w:rsidP="00931917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931917">
        <w:rPr>
          <w:u w:val="single"/>
          <w:lang w:val="uk-UA"/>
        </w:rPr>
        <w:t>із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</w:t>
      </w:r>
      <w:r>
        <w:rPr>
          <w:lang w:val="uk-UA"/>
        </w:rPr>
        <w:t>дані, наведені в таблиці нижче)</w:t>
      </w:r>
      <w:r w:rsidR="006D64A1">
        <w:rPr>
          <w:lang w:val="uk-UA"/>
        </w:rPr>
        <w:t xml:space="preserve"> </w:t>
      </w:r>
    </w:p>
    <w:p w:rsidR="006D64A1" w:rsidRPr="006D64A1" w:rsidRDefault="006D64A1" w:rsidP="00931917">
      <w:pPr>
        <w:pStyle w:val="Default"/>
        <w:ind w:right="340"/>
        <w:jc w:val="both"/>
        <w:rPr>
          <w:i/>
          <w:lang w:val="uk-UA"/>
        </w:rPr>
      </w:pPr>
      <w:r>
        <w:rPr>
          <w:i/>
          <w:lang w:val="uk-UA"/>
        </w:rPr>
        <w:t>Кошторис</w:t>
      </w:r>
      <w:r w:rsidRPr="006D64A1">
        <w:rPr>
          <w:i/>
          <w:lang w:val="uk-UA"/>
        </w:rPr>
        <w:t xml:space="preserve"> проекту викладено у новій редакції</w:t>
      </w:r>
    </w:p>
    <w:p w:rsidR="006D64A1" w:rsidRDefault="006D64A1" w:rsidP="00931917">
      <w:pPr>
        <w:pStyle w:val="Default"/>
        <w:ind w:right="340"/>
        <w:jc w:val="both"/>
        <w:rPr>
          <w:lang w:val="uk-UA"/>
        </w:rPr>
      </w:pPr>
    </w:p>
    <w:tbl>
      <w:tblPr>
        <w:tblStyle w:val="a5"/>
        <w:tblW w:w="100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4"/>
        <w:gridCol w:w="5586"/>
        <w:gridCol w:w="1276"/>
        <w:gridCol w:w="1417"/>
        <w:gridCol w:w="1276"/>
      </w:tblGrid>
      <w:tr w:rsidR="006D64A1" w:rsidRPr="00D02A46" w:rsidTr="006D64A1">
        <w:tc>
          <w:tcPr>
            <w:tcW w:w="5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sz w:val="22"/>
                <w:szCs w:val="22"/>
              </w:rPr>
              <w:t>№</w:t>
            </w:r>
            <w:r w:rsidRPr="00D02A46">
              <w:rPr>
                <w:b/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55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>Найменування товарів (робіт, послуг)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>Кількість, од.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>Ціна за</w:t>
            </w:r>
          </w:p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>одиницю,</w:t>
            </w:r>
          </w:p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>Вартість, грн.</w:t>
            </w:r>
          </w:p>
        </w:tc>
      </w:tr>
      <w:tr w:rsidR="006D64A1" w:rsidRPr="00D02A46" w:rsidTr="006D64A1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86" w:type="dxa"/>
            <w:tcBorders>
              <w:top w:val="single" w:sz="12" w:space="0" w:color="auto"/>
            </w:tcBorders>
            <w:vAlign w:val="center"/>
          </w:tcPr>
          <w:p w:rsidR="006D64A1" w:rsidRPr="00CC1BB0" w:rsidRDefault="006D64A1" w:rsidP="00F260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>Проведення конференції, присвяченої проблемам розвитку та функціонування української мови в місті Суми із залученням науковців, мовознавців, студентської молоді, освітян, літераторів, видавців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25 000</w:t>
            </w:r>
          </w:p>
        </w:tc>
      </w:tr>
      <w:tr w:rsidR="006D64A1" w:rsidRPr="00D02A46" w:rsidTr="006D64A1">
        <w:trPr>
          <w:trHeight w:val="300"/>
        </w:trPr>
        <w:tc>
          <w:tcPr>
            <w:tcW w:w="534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A46"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Оренда приміщення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5 000</w:t>
            </w:r>
          </w:p>
        </w:tc>
      </w:tr>
      <w:tr w:rsidR="006D64A1" w:rsidRPr="00D02A46" w:rsidTr="006D64A1">
        <w:trPr>
          <w:trHeight w:val="300"/>
        </w:trPr>
        <w:tc>
          <w:tcPr>
            <w:tcW w:w="534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A46"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Розміщення інформації та реклами про проведення конференції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5 000</w:t>
            </w:r>
          </w:p>
        </w:tc>
      </w:tr>
      <w:tr w:rsidR="006D64A1" w:rsidRPr="00D02A46" w:rsidTr="006D64A1">
        <w:trPr>
          <w:trHeight w:val="300"/>
        </w:trPr>
        <w:tc>
          <w:tcPr>
            <w:tcW w:w="534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A46"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Друк матеріалів конференції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i/>
                <w:iCs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15 000</w:t>
            </w:r>
          </w:p>
        </w:tc>
      </w:tr>
      <w:tr w:rsidR="006D64A1" w:rsidRPr="00D02A46" w:rsidTr="006D64A1">
        <w:tc>
          <w:tcPr>
            <w:tcW w:w="534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 xml:space="preserve">Організація поетичних читань із залученням місцевих літературних студій на відкритих локаціях у центрі міста (біля пам'ятника Т. Шевченку, на вулицях Соборній та Воскресенській та </w:t>
            </w:r>
            <w:proofErr w:type="spellStart"/>
            <w:r w:rsidRPr="00D02A46">
              <w:rPr>
                <w:b/>
                <w:color w:val="000000"/>
                <w:sz w:val="22"/>
                <w:szCs w:val="22"/>
              </w:rPr>
              <w:t>ін</w:t>
            </w:r>
            <w:proofErr w:type="spellEnd"/>
            <w:r w:rsidRPr="00D02A46">
              <w:rPr>
                <w:b/>
                <w:color w:val="000000"/>
                <w:sz w:val="22"/>
                <w:szCs w:val="22"/>
              </w:rPr>
              <w:t xml:space="preserve">). У парках відпочинку ім. </w:t>
            </w:r>
            <w:proofErr w:type="spellStart"/>
            <w:r w:rsidRPr="00D02A46">
              <w:rPr>
                <w:b/>
                <w:color w:val="000000"/>
                <w:sz w:val="22"/>
                <w:szCs w:val="22"/>
              </w:rPr>
              <w:t>Кожедуба</w:t>
            </w:r>
            <w:proofErr w:type="spellEnd"/>
            <w:r w:rsidRPr="00D02A46">
              <w:rPr>
                <w:b/>
                <w:color w:val="000000"/>
                <w:sz w:val="22"/>
                <w:szCs w:val="22"/>
              </w:rPr>
              <w:t xml:space="preserve"> та «Казка»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D02A46">
              <w:rPr>
                <w:b/>
                <w:color w:val="000000"/>
                <w:sz w:val="22"/>
                <w:szCs w:val="22"/>
              </w:rPr>
              <w:t xml:space="preserve"> можливе проведення дитячих літературно-розважальних заходів з елементами театралізації та</w:t>
            </w:r>
            <w:r w:rsidRPr="00D02A46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D02A46">
              <w:rPr>
                <w:b/>
                <w:color w:val="000000"/>
                <w:sz w:val="22"/>
                <w:szCs w:val="22"/>
              </w:rPr>
              <w:t>залученням аніматорів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10 000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10 000</w:t>
            </w:r>
          </w:p>
        </w:tc>
      </w:tr>
      <w:tr w:rsidR="006D64A1" w:rsidRPr="00D02A46" w:rsidTr="006D64A1">
        <w:trPr>
          <w:trHeight w:val="300"/>
        </w:trPr>
        <w:tc>
          <w:tcPr>
            <w:tcW w:w="534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02A46">
              <w:rPr>
                <w:i/>
                <w:sz w:val="22"/>
                <w:szCs w:val="22"/>
              </w:rPr>
              <w:lastRenderedPageBreak/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Розміщення інформації та реклами про проведення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заходу 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3 000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3 000</w:t>
            </w:r>
          </w:p>
        </w:tc>
      </w:tr>
      <w:tr w:rsidR="006D64A1" w:rsidRPr="00D02A46" w:rsidTr="006D64A1">
        <w:trPr>
          <w:trHeight w:val="300"/>
        </w:trPr>
        <w:tc>
          <w:tcPr>
            <w:tcW w:w="534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02A4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D02A46">
              <w:rPr>
                <w:i/>
                <w:color w:val="000000"/>
                <w:sz w:val="22"/>
                <w:szCs w:val="22"/>
              </w:rPr>
              <w:t xml:space="preserve">Аматори та ведучі </w:t>
            </w:r>
            <w:r>
              <w:rPr>
                <w:i/>
                <w:color w:val="000000"/>
                <w:sz w:val="22"/>
                <w:szCs w:val="22"/>
              </w:rPr>
              <w:t>заходу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7 000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7 000</w:t>
            </w:r>
          </w:p>
        </w:tc>
      </w:tr>
      <w:tr w:rsidR="006D64A1" w:rsidRPr="00D02A46" w:rsidTr="006D64A1">
        <w:tc>
          <w:tcPr>
            <w:tcW w:w="534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86" w:type="dxa"/>
            <w:vAlign w:val="center"/>
          </w:tcPr>
          <w:p w:rsidR="006D64A1" w:rsidRDefault="006D64A1" w:rsidP="00F2604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 xml:space="preserve">Зустрічі з сучасними популярними українськими письменниками та презентацій їхніх книг </w:t>
            </w:r>
          </w:p>
          <w:p w:rsidR="006D64A1" w:rsidRPr="00D02A46" w:rsidRDefault="006D64A1" w:rsidP="00F260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 xml:space="preserve">(Є. </w:t>
            </w:r>
            <w:proofErr w:type="spellStart"/>
            <w:r w:rsidRPr="00D02A46">
              <w:rPr>
                <w:b/>
                <w:color w:val="000000"/>
                <w:sz w:val="22"/>
                <w:szCs w:val="22"/>
              </w:rPr>
              <w:t>Положій</w:t>
            </w:r>
            <w:proofErr w:type="spellEnd"/>
            <w:r w:rsidRPr="00D02A46">
              <w:rPr>
                <w:b/>
                <w:color w:val="000000"/>
                <w:sz w:val="22"/>
                <w:szCs w:val="22"/>
              </w:rPr>
              <w:t xml:space="preserve">, В. Івченко, С. </w:t>
            </w:r>
            <w:proofErr w:type="spellStart"/>
            <w:r w:rsidRPr="00D02A46">
              <w:rPr>
                <w:b/>
                <w:color w:val="000000"/>
                <w:sz w:val="22"/>
                <w:szCs w:val="22"/>
              </w:rPr>
              <w:t>Жадан</w:t>
            </w:r>
            <w:proofErr w:type="spellEnd"/>
            <w:r w:rsidRPr="00D02A46">
              <w:rPr>
                <w:b/>
                <w:color w:val="000000"/>
                <w:sz w:val="22"/>
                <w:szCs w:val="22"/>
              </w:rPr>
              <w:t>, І. Малкович та ін.)</w:t>
            </w:r>
          </w:p>
        </w:tc>
        <w:tc>
          <w:tcPr>
            <w:tcW w:w="1276" w:type="dxa"/>
            <w:vAlign w:val="center"/>
          </w:tcPr>
          <w:p w:rsidR="006D64A1" w:rsidRPr="008A571B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D64A1" w:rsidRPr="008A571B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5 450</w:t>
            </w:r>
          </w:p>
        </w:tc>
        <w:tc>
          <w:tcPr>
            <w:tcW w:w="1276" w:type="dxa"/>
            <w:vAlign w:val="center"/>
          </w:tcPr>
          <w:p w:rsidR="006D64A1" w:rsidRPr="008A571B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5 450</w:t>
            </w:r>
          </w:p>
        </w:tc>
      </w:tr>
      <w:tr w:rsidR="006D64A1" w:rsidRPr="00D02A46" w:rsidTr="006D64A1">
        <w:trPr>
          <w:trHeight w:val="315"/>
        </w:trPr>
        <w:tc>
          <w:tcPr>
            <w:tcW w:w="534" w:type="dxa"/>
            <w:vAlign w:val="center"/>
          </w:tcPr>
          <w:p w:rsidR="006D64A1" w:rsidRPr="0025745B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Оренда приміщення</w:t>
            </w:r>
          </w:p>
        </w:tc>
        <w:tc>
          <w:tcPr>
            <w:tcW w:w="1276" w:type="dxa"/>
            <w:vAlign w:val="center"/>
          </w:tcPr>
          <w:p w:rsidR="006D64A1" w:rsidRPr="008A571B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64A1" w:rsidRPr="0025745B" w:rsidRDefault="006D64A1" w:rsidP="00F260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5745B">
              <w:rPr>
                <w:i/>
                <w:sz w:val="22"/>
                <w:szCs w:val="22"/>
              </w:rPr>
              <w:t>5000</w:t>
            </w:r>
          </w:p>
        </w:tc>
        <w:tc>
          <w:tcPr>
            <w:tcW w:w="1276" w:type="dxa"/>
            <w:vAlign w:val="center"/>
          </w:tcPr>
          <w:p w:rsidR="006D64A1" w:rsidRPr="0025745B" w:rsidRDefault="006D64A1" w:rsidP="00F260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5745B">
              <w:rPr>
                <w:i/>
                <w:sz w:val="22"/>
                <w:szCs w:val="22"/>
              </w:rPr>
              <w:t>5000</w:t>
            </w:r>
          </w:p>
        </w:tc>
      </w:tr>
      <w:tr w:rsidR="006D64A1" w:rsidRPr="00D02A46" w:rsidTr="006D64A1">
        <w:trPr>
          <w:trHeight w:val="315"/>
        </w:trPr>
        <w:tc>
          <w:tcPr>
            <w:tcW w:w="534" w:type="dxa"/>
            <w:vAlign w:val="center"/>
          </w:tcPr>
          <w:p w:rsidR="006D64A1" w:rsidRPr="0025745B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Подарункові сертифікати</w:t>
            </w:r>
          </w:p>
        </w:tc>
        <w:tc>
          <w:tcPr>
            <w:tcW w:w="1276" w:type="dxa"/>
            <w:vAlign w:val="center"/>
          </w:tcPr>
          <w:p w:rsidR="006D64A1" w:rsidRPr="0025745B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D64A1" w:rsidRPr="0025745B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6D64A1" w:rsidRPr="0025745B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50</w:t>
            </w:r>
          </w:p>
        </w:tc>
      </w:tr>
      <w:tr w:rsidR="006D64A1" w:rsidRPr="00D02A46" w:rsidTr="006D64A1">
        <w:tc>
          <w:tcPr>
            <w:tcW w:w="534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D02A46">
              <w:rPr>
                <w:b/>
                <w:i/>
                <w:iCs/>
                <w:color w:val="000000"/>
                <w:sz w:val="22"/>
                <w:szCs w:val="22"/>
              </w:rPr>
              <w:t>Літературний фестиваль «</w:t>
            </w:r>
            <w:proofErr w:type="spellStart"/>
            <w:r w:rsidRPr="00D02A46">
              <w:rPr>
                <w:b/>
                <w:i/>
                <w:iCs/>
                <w:color w:val="000000"/>
                <w:sz w:val="22"/>
                <w:szCs w:val="22"/>
              </w:rPr>
              <w:t>СумиЛітФест</w:t>
            </w:r>
            <w:proofErr w:type="spellEnd"/>
            <w:r w:rsidRPr="00D02A46">
              <w:rPr>
                <w:b/>
                <w:i/>
                <w:iCs/>
                <w:color w:val="000000"/>
                <w:sz w:val="22"/>
                <w:szCs w:val="22"/>
              </w:rPr>
              <w:t xml:space="preserve">», який включатиме міський літературний конкурс для молоді та старшокласників (з підсумковим виданням збірки творів переможців та учасників), літературні читання і </w:t>
            </w:r>
            <w:proofErr w:type="spellStart"/>
            <w:r w:rsidRPr="00D02A46">
              <w:rPr>
                <w:b/>
                <w:i/>
                <w:iCs/>
                <w:color w:val="000000"/>
                <w:sz w:val="22"/>
                <w:szCs w:val="22"/>
              </w:rPr>
              <w:t>флешмоби</w:t>
            </w:r>
            <w:proofErr w:type="spellEnd"/>
            <w:r w:rsidRPr="00D02A46">
              <w:rPr>
                <w:b/>
                <w:i/>
                <w:iCs/>
                <w:color w:val="000000"/>
                <w:sz w:val="22"/>
                <w:szCs w:val="22"/>
              </w:rPr>
              <w:t>, книжковий ярмарок</w:t>
            </w: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25 000</w:t>
            </w: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25 000</w:t>
            </w:r>
          </w:p>
        </w:tc>
      </w:tr>
      <w:tr w:rsidR="006D64A1" w:rsidRPr="00D02A46" w:rsidTr="006D64A1">
        <w:trPr>
          <w:trHeight w:val="345"/>
        </w:trPr>
        <w:tc>
          <w:tcPr>
            <w:tcW w:w="534" w:type="dxa"/>
            <w:vAlign w:val="center"/>
          </w:tcPr>
          <w:p w:rsidR="006D64A1" w:rsidRPr="001031C9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Оренда приміщення</w:t>
            </w: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5 000</w:t>
            </w: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5 000</w:t>
            </w:r>
          </w:p>
        </w:tc>
      </w:tr>
      <w:tr w:rsidR="006D64A1" w:rsidRPr="00D02A46" w:rsidTr="006D64A1">
        <w:trPr>
          <w:trHeight w:val="345"/>
        </w:trPr>
        <w:tc>
          <w:tcPr>
            <w:tcW w:w="534" w:type="dxa"/>
            <w:vAlign w:val="center"/>
          </w:tcPr>
          <w:p w:rsidR="006D64A1" w:rsidRPr="001031C9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Подарункові сертифікати</w:t>
            </w: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2 000</w:t>
            </w:r>
          </w:p>
        </w:tc>
      </w:tr>
      <w:tr w:rsidR="006D64A1" w:rsidRPr="00D02A46" w:rsidTr="006D64A1">
        <w:tc>
          <w:tcPr>
            <w:tcW w:w="534" w:type="dxa"/>
            <w:vAlign w:val="center"/>
          </w:tcPr>
          <w:p w:rsidR="006D64A1" w:rsidRPr="001031C9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Друк збірки з кращим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 роботами учасників та переможців </w:t>
            </w:r>
            <w:r w:rsidRPr="00D02A46">
              <w:rPr>
                <w:i/>
                <w:iCs/>
                <w:color w:val="000000"/>
                <w:sz w:val="22"/>
                <w:szCs w:val="22"/>
              </w:rPr>
              <w:t>фестивалю</w:t>
            </w: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8C25A8"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18 000</w:t>
            </w:r>
          </w:p>
        </w:tc>
      </w:tr>
      <w:tr w:rsidR="006D64A1" w:rsidRPr="00D02A46" w:rsidTr="006D64A1">
        <w:trPr>
          <w:trHeight w:val="358"/>
        </w:trPr>
        <w:tc>
          <w:tcPr>
            <w:tcW w:w="534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02A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D02A46">
              <w:rPr>
                <w:b/>
                <w:color w:val="000000"/>
                <w:sz w:val="22"/>
                <w:szCs w:val="22"/>
              </w:rPr>
              <w:t>Видання книг місцевих авторів:</w:t>
            </w:r>
          </w:p>
        </w:tc>
        <w:tc>
          <w:tcPr>
            <w:tcW w:w="1276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64A1" w:rsidRPr="00D02A46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345 5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6D64A1" w:rsidRPr="00D02A46" w:rsidTr="006D64A1">
        <w:tc>
          <w:tcPr>
            <w:tcW w:w="534" w:type="dxa"/>
            <w:vAlign w:val="center"/>
          </w:tcPr>
          <w:p w:rsidR="006D64A1" w:rsidRPr="00EA2BD0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 xml:space="preserve">«Хай звучить </w:t>
            </w:r>
            <w:proofErr w:type="spellStart"/>
            <w:r w:rsidRPr="00D02A46">
              <w:rPr>
                <w:i/>
                <w:iCs/>
                <w:color w:val="000000"/>
                <w:sz w:val="22"/>
                <w:szCs w:val="22"/>
              </w:rPr>
              <w:t>колисаночка</w:t>
            </w:r>
            <w:proofErr w:type="spellEnd"/>
            <w:r w:rsidRPr="00D02A46">
              <w:rPr>
                <w:i/>
                <w:iCs/>
                <w:color w:val="000000"/>
                <w:sz w:val="22"/>
                <w:szCs w:val="22"/>
              </w:rPr>
              <w:t xml:space="preserve">» (М. </w:t>
            </w:r>
            <w:proofErr w:type="spellStart"/>
            <w:r w:rsidRPr="00D02A46">
              <w:rPr>
                <w:i/>
                <w:iCs/>
                <w:color w:val="000000"/>
                <w:sz w:val="22"/>
                <w:szCs w:val="22"/>
              </w:rPr>
              <w:t>Кулішенко</w:t>
            </w:r>
            <w:proofErr w:type="spellEnd"/>
            <w:r w:rsidRPr="00D02A46">
              <w:rPr>
                <w:i/>
                <w:iCs/>
                <w:color w:val="000000"/>
                <w:sz w:val="22"/>
                <w:szCs w:val="22"/>
              </w:rPr>
              <w:t>), для поширення у дитячих дошкільних закладах та бібліотеках міста</w:t>
            </w:r>
          </w:p>
        </w:tc>
        <w:tc>
          <w:tcPr>
            <w:tcW w:w="1276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47B5E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417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90 000,</w:t>
            </w:r>
          </w:p>
        </w:tc>
      </w:tr>
      <w:tr w:rsidR="006D64A1" w:rsidRPr="00D02A46" w:rsidTr="006D64A1">
        <w:tc>
          <w:tcPr>
            <w:tcW w:w="534" w:type="dxa"/>
            <w:vAlign w:val="center"/>
          </w:tcPr>
          <w:p w:rsidR="006D64A1" w:rsidRPr="00EA2BD0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«Абетка» (П. Товстуха) для поширення у школах(молодші класи) та бібліотеках</w:t>
            </w:r>
          </w:p>
        </w:tc>
        <w:tc>
          <w:tcPr>
            <w:tcW w:w="1276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47B5E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417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80 000</w:t>
            </w:r>
          </w:p>
        </w:tc>
      </w:tr>
      <w:tr w:rsidR="006D64A1" w:rsidRPr="00D02A46" w:rsidTr="006D64A1">
        <w:tc>
          <w:tcPr>
            <w:tcW w:w="534" w:type="dxa"/>
            <w:vAlign w:val="center"/>
          </w:tcPr>
          <w:p w:rsidR="006D64A1" w:rsidRPr="003E323C" w:rsidRDefault="006D64A1" w:rsidP="00F26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E323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3E323C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3E323C">
              <w:rPr>
                <w:i/>
                <w:iCs/>
                <w:color w:val="000000"/>
                <w:sz w:val="22"/>
                <w:szCs w:val="22"/>
              </w:rPr>
              <w:t>Збірка студентської поезії «Квінтесенція»</w:t>
            </w:r>
          </w:p>
        </w:tc>
        <w:tc>
          <w:tcPr>
            <w:tcW w:w="1276" w:type="dxa"/>
            <w:vAlign w:val="center"/>
          </w:tcPr>
          <w:p w:rsidR="006D64A1" w:rsidRPr="003E323C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E323C"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6D64A1" w:rsidRPr="003E323C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D64A1" w:rsidRPr="00647B5E" w:rsidRDefault="006D64A1" w:rsidP="006D64A1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0 000</w:t>
            </w:r>
          </w:p>
        </w:tc>
      </w:tr>
      <w:tr w:rsidR="006D64A1" w:rsidRPr="00D02A46" w:rsidTr="006D64A1">
        <w:trPr>
          <w:trHeight w:val="335"/>
        </w:trPr>
        <w:tc>
          <w:tcPr>
            <w:tcW w:w="534" w:type="dxa"/>
            <w:vAlign w:val="center"/>
          </w:tcPr>
          <w:p w:rsidR="006D64A1" w:rsidRPr="008A571B" w:rsidRDefault="006D64A1" w:rsidP="00F26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A571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8A571B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8A571B">
              <w:rPr>
                <w:i/>
                <w:iCs/>
                <w:color w:val="000000"/>
                <w:sz w:val="22"/>
                <w:szCs w:val="22"/>
              </w:rPr>
              <w:t xml:space="preserve">«Поезія Сергія </w:t>
            </w:r>
            <w:proofErr w:type="spellStart"/>
            <w:r w:rsidRPr="008A571B">
              <w:rPr>
                <w:i/>
                <w:iCs/>
                <w:color w:val="000000"/>
                <w:sz w:val="22"/>
                <w:szCs w:val="22"/>
              </w:rPr>
              <w:t>Пятаченка</w:t>
            </w:r>
            <w:proofErr w:type="spellEnd"/>
            <w:r w:rsidRPr="008A571B">
              <w:rPr>
                <w:i/>
                <w:iCs/>
                <w:color w:val="000000"/>
                <w:sz w:val="22"/>
                <w:szCs w:val="22"/>
              </w:rPr>
              <w:t>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С.Пятаченко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6D64A1" w:rsidRPr="00EA2BD0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6D64A1" w:rsidRPr="008A571B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6D64A1" w:rsidRPr="008A571B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37 5</w:t>
            </w:r>
            <w:r>
              <w:rPr>
                <w:i/>
                <w:sz w:val="22"/>
                <w:szCs w:val="22"/>
              </w:rPr>
              <w:t>00</w:t>
            </w:r>
          </w:p>
        </w:tc>
      </w:tr>
      <w:tr w:rsidR="006D64A1" w:rsidRPr="00D02A46" w:rsidTr="006D64A1">
        <w:tc>
          <w:tcPr>
            <w:tcW w:w="534" w:type="dxa"/>
            <w:vAlign w:val="center"/>
          </w:tcPr>
          <w:p w:rsidR="006D64A1" w:rsidRPr="00EA2BD0" w:rsidRDefault="006D64A1" w:rsidP="00F260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D02A46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02A46">
              <w:rPr>
                <w:i/>
                <w:iCs/>
                <w:color w:val="000000"/>
                <w:sz w:val="22"/>
                <w:szCs w:val="22"/>
              </w:rPr>
              <w:t>«Запах скошених трав» (</w:t>
            </w:r>
            <w:proofErr w:type="spellStart"/>
            <w:r w:rsidRPr="00D02A46">
              <w:rPr>
                <w:i/>
                <w:iCs/>
                <w:color w:val="000000"/>
                <w:sz w:val="22"/>
                <w:szCs w:val="22"/>
              </w:rPr>
              <w:t>І.Житник</w:t>
            </w:r>
            <w:proofErr w:type="spellEnd"/>
            <w:r w:rsidRPr="00D02A46">
              <w:rPr>
                <w:i/>
                <w:iCs/>
                <w:color w:val="000000"/>
                <w:sz w:val="22"/>
                <w:szCs w:val="22"/>
              </w:rPr>
              <w:t>), вибрані твори автора, які, були написані протягом останніх тридцяти років.</w:t>
            </w:r>
          </w:p>
        </w:tc>
        <w:tc>
          <w:tcPr>
            <w:tcW w:w="1276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647B5E"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</w:t>
            </w:r>
          </w:p>
        </w:tc>
        <w:tc>
          <w:tcPr>
            <w:tcW w:w="1276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55 000</w:t>
            </w:r>
          </w:p>
        </w:tc>
      </w:tr>
      <w:tr w:rsidR="006D64A1" w:rsidRPr="00CC1BB0" w:rsidTr="006D64A1">
        <w:trPr>
          <w:trHeight w:val="461"/>
        </w:trPr>
        <w:tc>
          <w:tcPr>
            <w:tcW w:w="534" w:type="dxa"/>
            <w:vAlign w:val="center"/>
          </w:tcPr>
          <w:p w:rsidR="006D64A1" w:rsidRPr="003E323C" w:rsidRDefault="006D64A1" w:rsidP="00F260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86" w:type="dxa"/>
            <w:vAlign w:val="center"/>
          </w:tcPr>
          <w:p w:rsidR="006D64A1" w:rsidRPr="003E323C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«Хто вкрав істину» (В.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Бакуліна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) про життєві перипетії Івана Багряного в Охтирці</w:t>
            </w:r>
          </w:p>
        </w:tc>
        <w:tc>
          <w:tcPr>
            <w:tcW w:w="1276" w:type="dxa"/>
            <w:vAlign w:val="center"/>
          </w:tcPr>
          <w:p w:rsidR="006D64A1" w:rsidRPr="003E323C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6D64A1" w:rsidRPr="003E323C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</w:t>
            </w:r>
          </w:p>
        </w:tc>
        <w:tc>
          <w:tcPr>
            <w:tcW w:w="1276" w:type="dxa"/>
            <w:vAlign w:val="center"/>
          </w:tcPr>
          <w:p w:rsidR="006D64A1" w:rsidRPr="00647B5E" w:rsidRDefault="006D64A1" w:rsidP="00F2604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43 000</w:t>
            </w:r>
          </w:p>
        </w:tc>
      </w:tr>
      <w:tr w:rsidR="006D64A1" w:rsidRPr="00CC1BB0" w:rsidTr="006D64A1">
        <w:trPr>
          <w:trHeight w:val="425"/>
        </w:trPr>
        <w:tc>
          <w:tcPr>
            <w:tcW w:w="534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25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86" w:type="dxa"/>
            <w:vAlign w:val="center"/>
          </w:tcPr>
          <w:p w:rsidR="006D64A1" w:rsidRPr="008C25A8" w:rsidRDefault="006D64A1" w:rsidP="00F2604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8C25A8">
              <w:rPr>
                <w:b/>
                <w:color w:val="000000"/>
                <w:sz w:val="22"/>
                <w:szCs w:val="22"/>
              </w:rPr>
              <w:t>Непередбачені витрати</w:t>
            </w:r>
          </w:p>
        </w:tc>
        <w:tc>
          <w:tcPr>
            <w:tcW w:w="1276" w:type="dxa"/>
            <w:vAlign w:val="center"/>
          </w:tcPr>
          <w:p w:rsidR="006D64A1" w:rsidRPr="00CC1BB0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D64A1" w:rsidRPr="00CC1BB0" w:rsidRDefault="006D64A1" w:rsidP="00F260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8C25A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00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6D64A1" w:rsidRPr="00CC1BB0" w:rsidTr="006D64A1">
        <w:trPr>
          <w:trHeight w:val="523"/>
        </w:trPr>
        <w:tc>
          <w:tcPr>
            <w:tcW w:w="8813" w:type="dxa"/>
            <w:gridSpan w:val="4"/>
            <w:vAlign w:val="center"/>
          </w:tcPr>
          <w:p w:rsidR="006D64A1" w:rsidRPr="008C25A8" w:rsidRDefault="006D64A1" w:rsidP="00F2604A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C25A8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vAlign w:val="center"/>
          </w:tcPr>
          <w:p w:rsidR="006D64A1" w:rsidRPr="008A571B" w:rsidRDefault="006D64A1" w:rsidP="006D64A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455 9</w:t>
            </w:r>
            <w:r>
              <w:rPr>
                <w:b/>
                <w:sz w:val="22"/>
                <w:szCs w:val="22"/>
              </w:rPr>
              <w:t>50</w:t>
            </w:r>
          </w:p>
        </w:tc>
      </w:tr>
    </w:tbl>
    <w:p w:rsidR="006D64A1" w:rsidRPr="006D64A1" w:rsidRDefault="006D64A1" w:rsidP="00931917">
      <w:pPr>
        <w:pStyle w:val="Default"/>
        <w:ind w:right="340"/>
        <w:jc w:val="both"/>
        <w:rPr>
          <w:lang w:val="uk-UA"/>
        </w:rPr>
      </w:pPr>
      <w:bookmarkStart w:id="0" w:name="_GoBack"/>
      <w:bookmarkEnd w:id="0"/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</w:t>
      </w:r>
      <w:r>
        <w:t xml:space="preserve">роекту, пропонована автором, </w:t>
      </w:r>
      <w:r w:rsidRPr="008752B6">
        <w:t xml:space="preserve">складає </w:t>
      </w:r>
      <w:r w:rsidR="006D64A1" w:rsidRPr="006D64A1">
        <w:rPr>
          <w:u w:val="single"/>
        </w:rPr>
        <w:t>430500</w:t>
      </w:r>
      <w:r w:rsidRPr="00931917">
        <w:rPr>
          <w:u w:val="single"/>
        </w:rPr>
        <w:t xml:space="preserve"> </w:t>
      </w:r>
      <w:r w:rsidRPr="008752B6">
        <w:t>гривень.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Pr="00931917">
        <w:rPr>
          <w:u w:val="single"/>
        </w:rPr>
        <w:t>4</w:t>
      </w:r>
      <w:r w:rsidR="006D64A1">
        <w:rPr>
          <w:u w:val="single"/>
        </w:rPr>
        <w:t>559</w:t>
      </w:r>
      <w:r w:rsidRPr="00931917">
        <w:rPr>
          <w:u w:val="single"/>
        </w:rPr>
        <w:t xml:space="preserve">50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931917" w:rsidRPr="0070519B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i/>
        </w:rPr>
      </w:pPr>
      <w:r w:rsidRPr="0070519B">
        <w:rPr>
          <w:i/>
        </w:rPr>
        <w:t>Змінено або видалено низку складових, зокрема щодо о</w:t>
      </w:r>
      <w:r w:rsidR="006D64A1">
        <w:rPr>
          <w:i/>
        </w:rPr>
        <w:t xml:space="preserve">рганізації презентації альбому та відбору робіт, </w:t>
      </w:r>
      <w:r w:rsidRPr="0070519B">
        <w:rPr>
          <w:i/>
        </w:rPr>
        <w:t>узгоджено вартість низки послуг</w:t>
      </w:r>
      <w:r w:rsidR="0070519B" w:rsidRPr="0070519B">
        <w:rPr>
          <w:i/>
        </w:rPr>
        <w:t xml:space="preserve"> щодо підготовки матеріалів та формування альбому, вилучено переклад на польську мову</w:t>
      </w:r>
    </w:p>
    <w:p w:rsidR="0070519B" w:rsidRPr="0070519B" w:rsidRDefault="0070519B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i/>
        </w:rPr>
      </w:pP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931917" w:rsidRPr="00931917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  <w:r w:rsidRPr="00931917">
        <w:rPr>
          <w:u w:val="single"/>
        </w:rPr>
        <w:t>а) позитивно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</w:t>
      </w:r>
      <w:r>
        <w:t xml:space="preserve">/ ризики </w:t>
      </w:r>
      <w:r w:rsidRPr="008752B6">
        <w:t>під час реалізації проекту) …………………………………</w:t>
      </w:r>
      <w:r>
        <w:t>…………………………………...……………..…..……………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lastRenderedPageBreak/>
        <w:t>……………………………………………………………………………………………………</w:t>
      </w:r>
      <w:r>
        <w:t>...</w:t>
      </w:r>
      <w:r w:rsidRPr="008752B6">
        <w:t>…………………………….</w:t>
      </w:r>
      <w:r>
        <w:t>………………………………………………………………………..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в) негативно (обґрунтувати)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</w:t>
      </w:r>
      <w:r>
        <w:t>………………………………………...……………………………...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</w:t>
      </w:r>
      <w:r>
        <w:t>..</w:t>
      </w:r>
      <w:r w:rsidRPr="008752B6">
        <w:t>………………………………</w:t>
      </w:r>
      <w:r>
        <w:t>…………………….……………………………………………….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931917" w:rsidRPr="00931917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  <w:r w:rsidRPr="00931917">
        <w:rPr>
          <w:u w:val="single"/>
        </w:rPr>
        <w:t>а) позитивний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б) негативний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931917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..........................…………………………………………………………………………</w:t>
      </w:r>
      <w:r>
        <w:t>………………………………………………………………</w:t>
      </w:r>
    </w:p>
    <w:p w:rsidR="00931917" w:rsidRPr="008752B6" w:rsidRDefault="00931917" w:rsidP="00931917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931917" w:rsidRPr="008752B6" w:rsidRDefault="00931917" w:rsidP="00931917">
      <w:pPr>
        <w:pStyle w:val="Default"/>
        <w:ind w:right="340"/>
        <w:rPr>
          <w:lang w:val="uk-UA"/>
        </w:rPr>
      </w:pPr>
      <w:r w:rsidRPr="008752B6">
        <w:rPr>
          <w:lang w:val="uk-UA"/>
        </w:rPr>
        <w:t>___________                        ________________            ______________________________</w:t>
      </w:r>
    </w:p>
    <w:p w:rsidR="00931917" w:rsidRPr="008752B6" w:rsidRDefault="00931917" w:rsidP="00931917">
      <w:pPr>
        <w:pStyle w:val="Default"/>
        <w:ind w:left="6379" w:right="340" w:hanging="6379"/>
        <w:rPr>
          <w:i/>
          <w:iCs/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Сумської  міської ради</w:t>
      </w:r>
    </w:p>
    <w:sectPr w:rsidR="00931917" w:rsidRPr="008752B6" w:rsidSect="0070519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17"/>
    <w:rsid w:val="00057A5C"/>
    <w:rsid w:val="006D64A1"/>
    <w:rsid w:val="0070519B"/>
    <w:rsid w:val="0093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BF5C"/>
  <w15:chartTrackingRefBased/>
  <w15:docId w15:val="{AD4567A8-C34D-4610-A183-6F837B56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93191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D64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A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5">
    <w:name w:val="Table Grid"/>
    <w:basedOn w:val="a1"/>
    <w:rsid w:val="006D6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cp:lastPrinted>2018-11-16T09:36:00Z</cp:lastPrinted>
  <dcterms:created xsi:type="dcterms:W3CDTF">2018-11-16T09:44:00Z</dcterms:created>
  <dcterms:modified xsi:type="dcterms:W3CDTF">2018-11-16T09:44:00Z</dcterms:modified>
</cp:coreProperties>
</file>