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10C27">
        <w:rPr>
          <w:b/>
          <w:bCs/>
          <w:sz w:val="28"/>
          <w:szCs w:val="28"/>
          <w:lang w:val="uk-UA"/>
        </w:rPr>
        <w:t>Стадіон «Єдність нації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10C27">
        <w:rPr>
          <w:lang w:val="uk-UA"/>
        </w:rPr>
        <w:t>70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10C27" w:rsidRPr="008752B6" w:rsidTr="00390E1C"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Модульна роздягальня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320000</w:t>
            </w: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640000</w:t>
            </w: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320000</w:t>
            </w: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640000</w:t>
            </w:r>
          </w:p>
        </w:tc>
      </w:tr>
      <w:tr w:rsidR="00010C27" w:rsidRPr="008752B6" w:rsidTr="00390E1C"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Доставка і монтажні роботи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38600</w:t>
            </w: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160000</w:t>
            </w:r>
          </w:p>
        </w:tc>
      </w:tr>
      <w:tr w:rsidR="00010C27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010C27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56000</w:t>
            </w:r>
          </w:p>
        </w:tc>
      </w:tr>
      <w:tr w:rsidR="00010C27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010C2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010C2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</w:t>
            </w:r>
          </w:p>
        </w:tc>
      </w:tr>
      <w:tr w:rsidR="00010C2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59200</w:t>
            </w:r>
          </w:p>
        </w:tc>
      </w:tr>
      <w:tr w:rsidR="00010C2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11000</w:t>
            </w:r>
          </w:p>
        </w:tc>
      </w:tr>
      <w:tr w:rsidR="00010C2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16000</w:t>
            </w:r>
          </w:p>
        </w:tc>
      </w:tr>
      <w:tr w:rsidR="00010C2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додаткових витрат, пов’язаних з 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107200</w:t>
            </w:r>
          </w:p>
        </w:tc>
      </w:tr>
      <w:tr w:rsidR="00010C2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ПДВ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216230</w:t>
            </w:r>
          </w:p>
        </w:tc>
      </w:tr>
      <w:tr w:rsidR="00010C27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678600</w:t>
            </w: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010C27" w:rsidP="00010C27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1297380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10C27">
        <w:t>6786</w:t>
      </w:r>
      <w:r w:rsidR="000B1FB8">
        <w:t>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10C27">
        <w:t>1297380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010C27">
        <w:rPr>
          <w:lang w:val="uk-UA"/>
        </w:rPr>
        <w:t>1297380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010C27">
        <w:rPr>
          <w:lang w:val="uk-UA"/>
        </w:rPr>
        <w:t>занижено</w:t>
      </w:r>
      <w:proofErr w:type="spellEnd"/>
      <w:r w:rsidR="00010C27">
        <w:rPr>
          <w:lang w:val="uk-UA"/>
        </w:rPr>
        <w:t xml:space="preserve"> витрати на доставку і монтаж обладнання,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010C27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010C27">
        <w:rPr>
          <w:lang w:val="uk-UA"/>
        </w:rPr>
        <w:t xml:space="preserve"> та </w:t>
      </w:r>
      <w:r w:rsidR="00010C27">
        <w:rPr>
          <w:lang w:val="uk-UA"/>
        </w:rPr>
        <w:t xml:space="preserve">проведення </w:t>
      </w:r>
      <w:r w:rsidR="00010C27">
        <w:rPr>
          <w:lang w:val="uk-UA"/>
        </w:rPr>
        <w:t xml:space="preserve">її </w:t>
      </w:r>
      <w:r w:rsidR="00010C27">
        <w:rPr>
          <w:lang w:val="uk-UA"/>
        </w:rPr>
        <w:t>експертизи</w:t>
      </w:r>
      <w:r w:rsidR="001C37D2">
        <w:rPr>
          <w:lang w:val="uk-UA"/>
        </w:rPr>
        <w:t>,</w:t>
      </w:r>
      <w:r w:rsidR="001C37D2">
        <w:rPr>
          <w:lang w:val="uk-UA"/>
        </w:rPr>
        <w:t xml:space="preserve">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010C27">
        <w:t>1297380</w:t>
      </w:r>
      <w:r w:rsidR="00BB34BB">
        <w:t>,0</w:t>
      </w:r>
      <w:r w:rsidRPr="000D3100">
        <w:t xml:space="preserve"> грн, що на </w:t>
      </w:r>
      <w:r w:rsidR="00010C27">
        <w:t>547380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10C27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3092D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6841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2019-02-07T13:25:00Z</dcterms:created>
  <dcterms:modified xsi:type="dcterms:W3CDTF">2019-02-07T13:35:00Z</dcterms:modified>
</cp:coreProperties>
</file>