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946489">
        <w:rPr>
          <w:b/>
          <w:bCs/>
          <w:sz w:val="28"/>
          <w:szCs w:val="28"/>
          <w:lang w:val="uk-UA"/>
        </w:rPr>
        <w:t>Багатофункціональний спортивний комплекс «Курський - 39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946489">
        <w:rPr>
          <w:lang w:val="uk-UA"/>
        </w:rPr>
        <w:t>53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411BD2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411BD2" w:rsidRPr="00946489" w:rsidTr="005F0C45">
        <w:tc>
          <w:tcPr>
            <w:tcW w:w="2186" w:type="dxa"/>
            <w:shd w:val="clear" w:color="auto" w:fill="auto"/>
          </w:tcPr>
          <w:p w:rsidR="00946489" w:rsidRPr="00946489" w:rsidRDefault="00946489" w:rsidP="00946489">
            <w:pPr>
              <w:rPr>
                <w:sz w:val="22"/>
                <w:szCs w:val="22"/>
                <w:lang w:val="en-US"/>
              </w:rPr>
            </w:pPr>
            <w:r w:rsidRPr="00946489">
              <w:rPr>
                <w:sz w:val="22"/>
                <w:szCs w:val="22"/>
              </w:rPr>
              <w:t>Спортивний комплекс «</w:t>
            </w:r>
            <w:proofErr w:type="spellStart"/>
            <w:r w:rsidRPr="00946489">
              <w:rPr>
                <w:sz w:val="22"/>
                <w:szCs w:val="22"/>
              </w:rPr>
              <w:t>Воркаут</w:t>
            </w:r>
            <w:proofErr w:type="spellEnd"/>
            <w:r w:rsidRPr="0094648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259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  <w:lang w:val="en-US"/>
              </w:rPr>
            </w:pPr>
            <w:r w:rsidRPr="00946489">
              <w:rPr>
                <w:sz w:val="22"/>
                <w:szCs w:val="22"/>
                <w:lang w:val="en-US"/>
              </w:rPr>
              <w:t>2</w:t>
            </w:r>
            <w:r w:rsidRPr="00946489">
              <w:rPr>
                <w:sz w:val="22"/>
                <w:szCs w:val="22"/>
              </w:rPr>
              <w:t>5</w:t>
            </w:r>
            <w:r w:rsidRPr="00946489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1139" w:type="dxa"/>
            <w:shd w:val="clear" w:color="auto" w:fill="auto"/>
          </w:tcPr>
          <w:p w:rsidR="00946489" w:rsidRPr="00946489" w:rsidRDefault="00E72A96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46489" w:rsidRPr="00E72A96" w:rsidRDefault="00E72A96" w:rsidP="0094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</w:t>
            </w:r>
          </w:p>
        </w:tc>
      </w:tr>
      <w:tr w:rsidR="00411BD2" w:rsidRPr="00946489" w:rsidTr="005F0C45">
        <w:tc>
          <w:tcPr>
            <w:tcW w:w="2186" w:type="dxa"/>
            <w:shd w:val="clear" w:color="auto" w:fill="auto"/>
          </w:tcPr>
          <w:p w:rsidR="00946489" w:rsidRPr="00946489" w:rsidRDefault="00946489" w:rsidP="00946489">
            <w:pPr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Гумове покриття</w:t>
            </w:r>
          </w:p>
        </w:tc>
        <w:tc>
          <w:tcPr>
            <w:tcW w:w="1259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40000</w:t>
            </w:r>
          </w:p>
        </w:tc>
        <w:tc>
          <w:tcPr>
            <w:tcW w:w="1139" w:type="dxa"/>
            <w:shd w:val="clear" w:color="auto" w:fill="auto"/>
          </w:tcPr>
          <w:p w:rsidR="00946489" w:rsidRPr="00946489" w:rsidRDefault="00E72A96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 м2</w:t>
            </w:r>
          </w:p>
        </w:tc>
        <w:tc>
          <w:tcPr>
            <w:tcW w:w="1233" w:type="dxa"/>
            <w:shd w:val="clear" w:color="auto" w:fill="auto"/>
          </w:tcPr>
          <w:p w:rsidR="00946489" w:rsidRPr="00946489" w:rsidRDefault="00E72A96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46489" w:rsidRPr="00946489" w:rsidRDefault="00E72A96" w:rsidP="0094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</w:p>
        </w:tc>
      </w:tr>
      <w:tr w:rsidR="00411BD2" w:rsidRPr="00946489" w:rsidTr="005F0C45">
        <w:tc>
          <w:tcPr>
            <w:tcW w:w="2186" w:type="dxa"/>
            <w:shd w:val="clear" w:color="auto" w:fill="auto"/>
          </w:tcPr>
          <w:p w:rsidR="00946489" w:rsidRPr="00946489" w:rsidRDefault="00946489" w:rsidP="00946489">
            <w:pPr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Поле для пляжного футболу та хокею</w:t>
            </w:r>
          </w:p>
        </w:tc>
        <w:tc>
          <w:tcPr>
            <w:tcW w:w="1259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150000</w:t>
            </w:r>
          </w:p>
        </w:tc>
        <w:tc>
          <w:tcPr>
            <w:tcW w:w="1139" w:type="dxa"/>
            <w:shd w:val="clear" w:color="auto" w:fill="auto"/>
          </w:tcPr>
          <w:p w:rsidR="00946489" w:rsidRPr="00946489" w:rsidRDefault="00E72A96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46489" w:rsidRPr="00946489" w:rsidRDefault="00E72A96" w:rsidP="0094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</w:t>
            </w:r>
          </w:p>
        </w:tc>
      </w:tr>
      <w:tr w:rsidR="00411BD2" w:rsidRPr="00946489" w:rsidTr="005F0C45">
        <w:trPr>
          <w:trHeight w:val="241"/>
        </w:trPr>
        <w:tc>
          <w:tcPr>
            <w:tcW w:w="2186" w:type="dxa"/>
            <w:shd w:val="clear" w:color="auto" w:fill="auto"/>
          </w:tcPr>
          <w:p w:rsidR="00946489" w:rsidRPr="00946489" w:rsidRDefault="00946489" w:rsidP="00946489">
            <w:pPr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Освітлення</w:t>
            </w:r>
          </w:p>
        </w:tc>
        <w:tc>
          <w:tcPr>
            <w:tcW w:w="1259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90000</w:t>
            </w:r>
          </w:p>
        </w:tc>
        <w:tc>
          <w:tcPr>
            <w:tcW w:w="1139" w:type="dxa"/>
            <w:shd w:val="clear" w:color="auto" w:fill="auto"/>
          </w:tcPr>
          <w:p w:rsidR="00946489" w:rsidRPr="00946489" w:rsidRDefault="00E72A96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946489" w:rsidRPr="00946489" w:rsidRDefault="00E72A96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46489" w:rsidRPr="00946489" w:rsidRDefault="00E72A96" w:rsidP="0094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72000</w:t>
            </w:r>
          </w:p>
        </w:tc>
      </w:tr>
      <w:tr w:rsidR="00411BD2" w:rsidRPr="00946489" w:rsidTr="005F0C45">
        <w:trPr>
          <w:trHeight w:val="135"/>
        </w:trPr>
        <w:tc>
          <w:tcPr>
            <w:tcW w:w="2186" w:type="dxa"/>
            <w:shd w:val="clear" w:color="auto" w:fill="auto"/>
          </w:tcPr>
          <w:p w:rsidR="00946489" w:rsidRPr="00946489" w:rsidRDefault="00946489" w:rsidP="00946489">
            <w:pPr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Відеоспостереження</w:t>
            </w:r>
          </w:p>
        </w:tc>
        <w:tc>
          <w:tcPr>
            <w:tcW w:w="1259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75000</w:t>
            </w:r>
          </w:p>
        </w:tc>
        <w:tc>
          <w:tcPr>
            <w:tcW w:w="1139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</w:rPr>
            </w:pPr>
          </w:p>
        </w:tc>
      </w:tr>
      <w:tr w:rsidR="00411BD2" w:rsidRPr="00946489" w:rsidTr="005F0C45">
        <w:trPr>
          <w:trHeight w:val="118"/>
        </w:trPr>
        <w:tc>
          <w:tcPr>
            <w:tcW w:w="2186" w:type="dxa"/>
            <w:shd w:val="clear" w:color="auto" w:fill="auto"/>
          </w:tcPr>
          <w:p w:rsidR="00946489" w:rsidRPr="00946489" w:rsidRDefault="00946489" w:rsidP="00946489">
            <w:pPr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Лічильник водний</w:t>
            </w:r>
          </w:p>
        </w:tc>
        <w:tc>
          <w:tcPr>
            <w:tcW w:w="1259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10000</w:t>
            </w:r>
          </w:p>
        </w:tc>
        <w:tc>
          <w:tcPr>
            <w:tcW w:w="1139" w:type="dxa"/>
            <w:shd w:val="clear" w:color="auto" w:fill="auto"/>
          </w:tcPr>
          <w:p w:rsidR="00946489" w:rsidRPr="00946489" w:rsidRDefault="00E72A96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946489" w:rsidRPr="00946489" w:rsidRDefault="00E72A96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46489" w:rsidRPr="00946489" w:rsidRDefault="00E72A96" w:rsidP="0094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411BD2" w:rsidRPr="00946489" w:rsidTr="005F0C45">
        <w:trPr>
          <w:trHeight w:val="118"/>
        </w:trPr>
        <w:tc>
          <w:tcPr>
            <w:tcW w:w="2186" w:type="dxa"/>
            <w:shd w:val="clear" w:color="auto" w:fill="auto"/>
          </w:tcPr>
          <w:p w:rsidR="00946489" w:rsidRPr="00946489" w:rsidRDefault="00946489" w:rsidP="00946489">
            <w:pPr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 xml:space="preserve">Лавки </w:t>
            </w:r>
          </w:p>
        </w:tc>
        <w:tc>
          <w:tcPr>
            <w:tcW w:w="1259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25200</w:t>
            </w:r>
          </w:p>
        </w:tc>
        <w:tc>
          <w:tcPr>
            <w:tcW w:w="1139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</w:rPr>
            </w:pPr>
          </w:p>
        </w:tc>
      </w:tr>
      <w:tr w:rsidR="00411BD2" w:rsidRPr="00946489" w:rsidTr="005F0C45">
        <w:trPr>
          <w:trHeight w:val="135"/>
        </w:trPr>
        <w:tc>
          <w:tcPr>
            <w:tcW w:w="2186" w:type="dxa"/>
            <w:shd w:val="clear" w:color="auto" w:fill="auto"/>
          </w:tcPr>
          <w:p w:rsidR="00946489" w:rsidRPr="00946489" w:rsidRDefault="00946489" w:rsidP="00946489">
            <w:pPr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Урни</w:t>
            </w:r>
          </w:p>
        </w:tc>
        <w:tc>
          <w:tcPr>
            <w:tcW w:w="1259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6930</w:t>
            </w:r>
          </w:p>
        </w:tc>
        <w:tc>
          <w:tcPr>
            <w:tcW w:w="1139" w:type="dxa"/>
            <w:shd w:val="clear" w:color="auto" w:fill="auto"/>
          </w:tcPr>
          <w:p w:rsidR="00946489" w:rsidRPr="00946489" w:rsidRDefault="00E72A96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946489" w:rsidRPr="00946489" w:rsidRDefault="00E72A96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46489" w:rsidRPr="00946489" w:rsidRDefault="00E72A96" w:rsidP="0094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</w:tr>
      <w:tr w:rsidR="00411BD2" w:rsidRPr="00946489" w:rsidTr="00FE4D35">
        <w:trPr>
          <w:trHeight w:val="135"/>
        </w:trPr>
        <w:tc>
          <w:tcPr>
            <w:tcW w:w="2186" w:type="dxa"/>
            <w:shd w:val="clear" w:color="auto" w:fill="auto"/>
          </w:tcPr>
          <w:p w:rsidR="00946489" w:rsidRPr="00946489" w:rsidRDefault="00946489" w:rsidP="00946489">
            <w:pPr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Земляні роботи</w:t>
            </w:r>
          </w:p>
        </w:tc>
        <w:tc>
          <w:tcPr>
            <w:tcW w:w="1259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  <w:lang w:val="en-US"/>
              </w:rPr>
            </w:pPr>
            <w:r w:rsidRPr="00946489">
              <w:rPr>
                <w:sz w:val="22"/>
                <w:szCs w:val="22"/>
                <w:lang w:val="en-US"/>
              </w:rPr>
              <w:t>20000</w:t>
            </w:r>
          </w:p>
        </w:tc>
        <w:tc>
          <w:tcPr>
            <w:tcW w:w="1139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411BD2" w:rsidRPr="00946489" w:rsidTr="00FE4D35">
        <w:trPr>
          <w:trHeight w:val="90"/>
        </w:trPr>
        <w:tc>
          <w:tcPr>
            <w:tcW w:w="2186" w:type="dxa"/>
            <w:shd w:val="clear" w:color="auto" w:fill="auto"/>
          </w:tcPr>
          <w:p w:rsidR="00946489" w:rsidRPr="00946489" w:rsidRDefault="00946489" w:rsidP="00946489">
            <w:pPr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Монтаж обладнання</w:t>
            </w:r>
          </w:p>
        </w:tc>
        <w:tc>
          <w:tcPr>
            <w:tcW w:w="1259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  <w:lang w:eastAsia="uk-UA"/>
              </w:rPr>
            </w:pPr>
            <w:r w:rsidRPr="00946489">
              <w:rPr>
                <w:sz w:val="22"/>
                <w:szCs w:val="22"/>
              </w:rPr>
              <w:t>20000</w:t>
            </w:r>
          </w:p>
        </w:tc>
        <w:tc>
          <w:tcPr>
            <w:tcW w:w="1139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411BD2" w:rsidRPr="00946489" w:rsidTr="00FE4D35">
        <w:trPr>
          <w:trHeight w:val="103"/>
        </w:trPr>
        <w:tc>
          <w:tcPr>
            <w:tcW w:w="2186" w:type="dxa"/>
            <w:shd w:val="clear" w:color="auto" w:fill="auto"/>
          </w:tcPr>
          <w:p w:rsidR="00946489" w:rsidRPr="00946489" w:rsidRDefault="00946489" w:rsidP="00946489">
            <w:pPr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Виготовлення проектно-кошторисної документації та проведення її експертизи</w:t>
            </w:r>
          </w:p>
        </w:tc>
        <w:tc>
          <w:tcPr>
            <w:tcW w:w="1259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50000</w:t>
            </w:r>
          </w:p>
        </w:tc>
        <w:tc>
          <w:tcPr>
            <w:tcW w:w="1139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411BD2" w:rsidRPr="00946489" w:rsidTr="00FE4D35">
        <w:trPr>
          <w:trHeight w:val="135"/>
        </w:trPr>
        <w:tc>
          <w:tcPr>
            <w:tcW w:w="2186" w:type="dxa"/>
            <w:shd w:val="clear" w:color="auto" w:fill="auto"/>
          </w:tcPr>
          <w:p w:rsidR="00946489" w:rsidRPr="00946489" w:rsidRDefault="00946489" w:rsidP="00946489">
            <w:pPr>
              <w:rPr>
                <w:sz w:val="22"/>
                <w:szCs w:val="22"/>
                <w:lang w:eastAsia="uk-UA"/>
              </w:rPr>
            </w:pPr>
            <w:r w:rsidRPr="00946489">
              <w:rPr>
                <w:sz w:val="22"/>
                <w:szCs w:val="22"/>
                <w:lang w:eastAsia="uk-UA"/>
              </w:rPr>
              <w:t>Кріплення та супутні товари</w:t>
            </w:r>
          </w:p>
        </w:tc>
        <w:tc>
          <w:tcPr>
            <w:tcW w:w="1259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  <w:lang w:eastAsia="uk-UA"/>
              </w:rPr>
            </w:pPr>
            <w:r w:rsidRPr="00946489">
              <w:rPr>
                <w:sz w:val="22"/>
                <w:szCs w:val="22"/>
                <w:lang w:eastAsia="uk-UA"/>
              </w:rPr>
              <w:t>10000</w:t>
            </w:r>
          </w:p>
        </w:tc>
        <w:tc>
          <w:tcPr>
            <w:tcW w:w="1139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28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411BD2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bCs/>
                <w:sz w:val="22"/>
                <w:szCs w:val="22"/>
              </w:rPr>
              <w:t>Вартість доставки обладнання та його монтаж</w:t>
            </w:r>
          </w:p>
        </w:tc>
        <w:tc>
          <w:tcPr>
            <w:tcW w:w="125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46489" w:rsidRPr="000B1FB8" w:rsidRDefault="00E72A96" w:rsidP="0094648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104125</w:t>
            </w:r>
          </w:p>
        </w:tc>
      </w:tr>
      <w:tr w:rsidR="00411BD2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46489" w:rsidRPr="000B1FB8" w:rsidRDefault="00E72A96" w:rsidP="0094648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</w:tc>
      </w:tr>
      <w:tr w:rsidR="00411BD2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46489" w:rsidRPr="000B1FB8" w:rsidRDefault="00946489" w:rsidP="00E72A96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lastRenderedPageBreak/>
              <w:t>Виготовлення проектно</w:t>
            </w:r>
            <w:r w:rsidR="00E72A96">
              <w:rPr>
                <w:rFonts w:eastAsia="Arial Unicode MS"/>
                <w:sz w:val="22"/>
                <w:szCs w:val="22"/>
              </w:rPr>
              <w:t>ї</w:t>
            </w:r>
            <w:r w:rsidRPr="000B1FB8">
              <w:rPr>
                <w:rFonts w:eastAsia="Arial Unicode MS"/>
                <w:sz w:val="22"/>
                <w:szCs w:val="22"/>
              </w:rPr>
              <w:t xml:space="preserve"> документації</w:t>
            </w:r>
          </w:p>
        </w:tc>
        <w:tc>
          <w:tcPr>
            <w:tcW w:w="125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46489" w:rsidRPr="000B1FB8" w:rsidRDefault="00E72A96" w:rsidP="0094648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29155</w:t>
            </w:r>
          </w:p>
        </w:tc>
      </w:tr>
      <w:tr w:rsidR="00411BD2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46489" w:rsidRPr="000B1FB8" w:rsidRDefault="00946489" w:rsidP="00E72A96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</w:t>
            </w:r>
            <w:r w:rsidR="00E72A96">
              <w:rPr>
                <w:rFonts w:eastAsia="Arial Unicode MS"/>
                <w:sz w:val="22"/>
                <w:szCs w:val="22"/>
              </w:rPr>
              <w:t>ї</w:t>
            </w:r>
            <w:r w:rsidRPr="000B1FB8">
              <w:rPr>
                <w:rFonts w:eastAsia="Arial Unicode MS"/>
                <w:sz w:val="22"/>
                <w:szCs w:val="22"/>
              </w:rPr>
              <w:t xml:space="preserve"> документації</w:t>
            </w:r>
          </w:p>
        </w:tc>
        <w:tc>
          <w:tcPr>
            <w:tcW w:w="125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46489" w:rsidRPr="000B1FB8" w:rsidRDefault="00E72A96" w:rsidP="0094648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4050</w:t>
            </w:r>
          </w:p>
        </w:tc>
      </w:tr>
      <w:tr w:rsidR="00411BD2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46489" w:rsidRPr="000B1FB8" w:rsidRDefault="00E72A96" w:rsidP="00E72A96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Кошти на проведення а</w:t>
            </w:r>
            <w:r w:rsidR="00946489" w:rsidRPr="000B1FB8">
              <w:rPr>
                <w:rFonts w:eastAsia="Arial Unicode MS"/>
                <w:sz w:val="22"/>
                <w:szCs w:val="22"/>
              </w:rPr>
              <w:t>вторськ</w:t>
            </w:r>
            <w:r>
              <w:rPr>
                <w:rFonts w:eastAsia="Arial Unicode MS"/>
                <w:sz w:val="22"/>
                <w:szCs w:val="22"/>
              </w:rPr>
              <w:t>ого</w:t>
            </w:r>
            <w:r w:rsidR="00946489" w:rsidRPr="000B1FB8">
              <w:rPr>
                <w:rFonts w:eastAsia="Arial Unicode MS"/>
                <w:sz w:val="22"/>
                <w:szCs w:val="22"/>
              </w:rPr>
              <w:t xml:space="preserve"> нагляд</w:t>
            </w:r>
            <w:r>
              <w:rPr>
                <w:rFonts w:eastAsia="Arial Unicode MS"/>
                <w:sz w:val="22"/>
                <w:szCs w:val="22"/>
              </w:rPr>
              <w:t>у</w:t>
            </w:r>
          </w:p>
        </w:tc>
        <w:tc>
          <w:tcPr>
            <w:tcW w:w="125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46489" w:rsidRPr="000B1FB8" w:rsidRDefault="00E72A96" w:rsidP="0094648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5100</w:t>
            </w:r>
          </w:p>
        </w:tc>
      </w:tr>
      <w:tr w:rsidR="00411BD2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46489" w:rsidRPr="000B1FB8" w:rsidRDefault="00411BD2" w:rsidP="00411BD2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Кошти на проведення технічного</w:t>
            </w:r>
            <w:r w:rsidR="00946489" w:rsidRPr="000B1FB8">
              <w:rPr>
                <w:rFonts w:eastAsia="Arial Unicode MS"/>
                <w:sz w:val="22"/>
                <w:szCs w:val="22"/>
              </w:rPr>
              <w:t xml:space="preserve"> нагляд</w:t>
            </w:r>
            <w:r>
              <w:rPr>
                <w:rFonts w:eastAsia="Arial Unicode MS"/>
                <w:sz w:val="22"/>
                <w:szCs w:val="22"/>
              </w:rPr>
              <w:t>у</w:t>
            </w:r>
          </w:p>
        </w:tc>
        <w:tc>
          <w:tcPr>
            <w:tcW w:w="125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46489" w:rsidRPr="000B1FB8" w:rsidRDefault="00411BD2" w:rsidP="002B5FAB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1041</w:t>
            </w:r>
            <w:r w:rsidR="002B5FAB">
              <w:rPr>
                <w:rFonts w:eastAsia="Arial Unicode MS"/>
                <w:sz w:val="22"/>
                <w:szCs w:val="22"/>
                <w:lang w:val="uk-UA"/>
              </w:rPr>
              <w:t>2</w:t>
            </w:r>
            <w:r>
              <w:rPr>
                <w:rFonts w:eastAsia="Arial Unicode MS"/>
                <w:sz w:val="22"/>
                <w:szCs w:val="22"/>
                <w:lang w:val="uk-UA"/>
              </w:rPr>
              <w:t>,5</w:t>
            </w:r>
          </w:p>
        </w:tc>
      </w:tr>
      <w:tr w:rsidR="00411BD2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46489" w:rsidRPr="000B1FB8" w:rsidRDefault="00411BD2" w:rsidP="0094648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30821</w:t>
            </w:r>
          </w:p>
        </w:tc>
      </w:tr>
      <w:tr w:rsidR="00411BD2" w:rsidRPr="008813BC" w:rsidTr="00946489">
        <w:trPr>
          <w:trHeight w:val="1060"/>
        </w:trPr>
        <w:tc>
          <w:tcPr>
            <w:tcW w:w="2186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5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46489" w:rsidRPr="000B1FB8" w:rsidRDefault="00411BD2" w:rsidP="0094648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5747,7</w:t>
            </w:r>
          </w:p>
        </w:tc>
      </w:tr>
      <w:tr w:rsidR="00411BD2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  <w:r w:rsidR="00411BD2">
              <w:rPr>
                <w:rFonts w:eastAsia="Arial Unicode MS"/>
                <w:sz w:val="22"/>
                <w:szCs w:val="22"/>
              </w:rPr>
              <w:t xml:space="preserve"> всіх учасників будівництва</w:t>
            </w:r>
          </w:p>
        </w:tc>
        <w:tc>
          <w:tcPr>
            <w:tcW w:w="125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46489" w:rsidRPr="000B1FB8" w:rsidRDefault="00411BD2" w:rsidP="0094648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8330</w:t>
            </w:r>
          </w:p>
        </w:tc>
      </w:tr>
      <w:tr w:rsidR="00411BD2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25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46489" w:rsidRPr="000B1FB8" w:rsidRDefault="00411BD2" w:rsidP="00411BD2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45856,65</w:t>
            </w:r>
          </w:p>
        </w:tc>
      </w:tr>
      <w:tr w:rsidR="00411BD2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46489" w:rsidRPr="000B1FB8" w:rsidRDefault="00411BD2" w:rsidP="0094648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83300</w:t>
            </w:r>
          </w:p>
        </w:tc>
      </w:tr>
      <w:tr w:rsidR="00411BD2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747130</w:t>
            </w:r>
          </w:p>
        </w:tc>
        <w:tc>
          <w:tcPr>
            <w:tcW w:w="1139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46489" w:rsidRPr="000B1FB8" w:rsidRDefault="00411BD2" w:rsidP="00946489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748397,85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946489">
        <w:t>747130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411BD2">
        <w:t>748397,85</w:t>
      </w:r>
      <w:r w:rsidR="003D3971">
        <w:t xml:space="preserve">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Default="00F138B3" w:rsidP="001C37D2">
      <w:pPr>
        <w:pStyle w:val="Default"/>
        <w:ind w:right="-1"/>
        <w:jc w:val="both"/>
        <w:rPr>
          <w:b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</w:t>
      </w:r>
      <w:proofErr w:type="spellStart"/>
      <w:r w:rsidR="003D3971">
        <w:t>будівництва</w:t>
      </w:r>
      <w:proofErr w:type="spellEnd"/>
      <w:r w:rsidR="003D3971">
        <w:t xml:space="preserve">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411BD2">
        <w:rPr>
          <w:lang w:val="uk-UA"/>
        </w:rPr>
        <w:t>748397,85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</w:t>
      </w:r>
      <w:bookmarkStart w:id="0" w:name="_GoBack"/>
      <w:bookmarkEnd w:id="0"/>
      <w:r>
        <w:t xml:space="preserve">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проекту автором </w:t>
      </w:r>
      <w:proofErr w:type="spellStart"/>
      <w:r w:rsidR="0098571A">
        <w:rPr>
          <w:lang w:val="uk-UA"/>
        </w:rPr>
        <w:t>занижено</w:t>
      </w:r>
      <w:proofErr w:type="spellEnd"/>
      <w:r w:rsidR="0098571A">
        <w:rPr>
          <w:lang w:val="uk-UA"/>
        </w:rPr>
        <w:t xml:space="preserve"> витрати на </w:t>
      </w:r>
      <w:proofErr w:type="spellStart"/>
      <w:r w:rsidR="0098571A" w:rsidRPr="000B1FB8">
        <w:rPr>
          <w:bCs/>
          <w:sz w:val="22"/>
          <w:szCs w:val="22"/>
        </w:rPr>
        <w:t>доставк</w:t>
      </w:r>
      <w:proofErr w:type="spellEnd"/>
      <w:r w:rsidR="0098571A">
        <w:rPr>
          <w:bCs/>
          <w:sz w:val="22"/>
          <w:szCs w:val="22"/>
          <w:lang w:val="uk-UA"/>
        </w:rPr>
        <w:t>у</w:t>
      </w:r>
      <w:r w:rsidR="0098571A" w:rsidRPr="000B1FB8">
        <w:rPr>
          <w:bCs/>
          <w:sz w:val="22"/>
          <w:szCs w:val="22"/>
        </w:rPr>
        <w:t xml:space="preserve"> </w:t>
      </w:r>
      <w:proofErr w:type="spellStart"/>
      <w:r w:rsidR="0098571A" w:rsidRPr="000B1FB8">
        <w:rPr>
          <w:bCs/>
          <w:sz w:val="22"/>
          <w:szCs w:val="22"/>
        </w:rPr>
        <w:t>обладнання</w:t>
      </w:r>
      <w:proofErr w:type="spellEnd"/>
      <w:r w:rsidR="0098571A" w:rsidRPr="000B1FB8">
        <w:rPr>
          <w:bCs/>
          <w:sz w:val="22"/>
          <w:szCs w:val="22"/>
        </w:rPr>
        <w:t xml:space="preserve"> та </w:t>
      </w:r>
      <w:r w:rsidR="0098571A">
        <w:rPr>
          <w:bCs/>
          <w:sz w:val="22"/>
          <w:szCs w:val="22"/>
          <w:lang w:val="uk-UA"/>
        </w:rPr>
        <w:t xml:space="preserve">проведення </w:t>
      </w:r>
      <w:proofErr w:type="spellStart"/>
      <w:r w:rsidR="0098571A" w:rsidRPr="000B1FB8">
        <w:rPr>
          <w:bCs/>
          <w:sz w:val="22"/>
          <w:szCs w:val="22"/>
        </w:rPr>
        <w:t>його</w:t>
      </w:r>
      <w:proofErr w:type="spellEnd"/>
      <w:r w:rsidR="0098571A" w:rsidRPr="000B1FB8">
        <w:rPr>
          <w:bCs/>
          <w:sz w:val="22"/>
          <w:szCs w:val="22"/>
        </w:rPr>
        <w:t xml:space="preserve"> монтаж</w:t>
      </w:r>
      <w:r w:rsidR="0098571A">
        <w:rPr>
          <w:bCs/>
          <w:sz w:val="22"/>
          <w:szCs w:val="22"/>
          <w:lang w:val="uk-UA"/>
        </w:rPr>
        <w:t>у,</w:t>
      </w:r>
      <w:r w:rsidR="0098571A">
        <w:t xml:space="preserve"> </w:t>
      </w:r>
      <w:r>
        <w:t xml:space="preserve">не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</w:t>
      </w:r>
      <w:r w:rsidR="001C37D2">
        <w:rPr>
          <w:lang w:val="uk-UA"/>
        </w:rPr>
        <w:t xml:space="preserve"> </w:t>
      </w:r>
      <w:r w:rsidR="00447A6A">
        <w:rPr>
          <w:lang w:val="uk-UA"/>
        </w:rPr>
        <w:t xml:space="preserve">вишукувальні роботи, </w:t>
      </w:r>
      <w:r w:rsidR="001C37D2">
        <w:rPr>
          <w:lang w:val="uk-UA"/>
        </w:rPr>
        <w:t>здійснення авторського та технічного нагляду</w:t>
      </w:r>
      <w:r w:rsidR="00BB34BB">
        <w:rPr>
          <w:lang w:val="uk-UA"/>
        </w:rPr>
        <w:t>,</w:t>
      </w:r>
      <w:r>
        <w:t xml:space="preserve"> </w:t>
      </w:r>
      <w:proofErr w:type="spellStart"/>
      <w:r w:rsidR="000D3100">
        <w:rPr>
          <w:lang w:eastAsia="uk-UA"/>
        </w:rPr>
        <w:t>кошторисний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прибуток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адміністративні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витрати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98571A" w:rsidRPr="000B1FB8">
        <w:rPr>
          <w:rFonts w:eastAsia="Arial Unicode MS"/>
          <w:sz w:val="22"/>
          <w:szCs w:val="22"/>
        </w:rPr>
        <w:t>покриття</w:t>
      </w:r>
      <w:proofErr w:type="spellEnd"/>
      <w:r w:rsidR="0098571A" w:rsidRPr="000B1FB8">
        <w:rPr>
          <w:rFonts w:eastAsia="Arial Unicode MS"/>
          <w:sz w:val="22"/>
          <w:szCs w:val="22"/>
        </w:rPr>
        <w:t xml:space="preserve"> </w:t>
      </w:r>
      <w:proofErr w:type="spellStart"/>
      <w:r w:rsidR="0098571A" w:rsidRPr="000B1FB8">
        <w:rPr>
          <w:rFonts w:eastAsia="Arial Unicode MS"/>
          <w:sz w:val="22"/>
          <w:szCs w:val="22"/>
        </w:rPr>
        <w:t>додаткових</w:t>
      </w:r>
      <w:proofErr w:type="spellEnd"/>
      <w:r w:rsidR="0098571A" w:rsidRPr="000B1FB8">
        <w:rPr>
          <w:rFonts w:eastAsia="Arial Unicode MS"/>
          <w:sz w:val="22"/>
          <w:szCs w:val="22"/>
        </w:rPr>
        <w:t xml:space="preserve"> </w:t>
      </w:r>
      <w:proofErr w:type="spellStart"/>
      <w:r w:rsidR="0098571A" w:rsidRPr="000B1FB8">
        <w:rPr>
          <w:rFonts w:eastAsia="Arial Unicode MS"/>
          <w:sz w:val="22"/>
          <w:szCs w:val="22"/>
        </w:rPr>
        <w:t>витрат</w:t>
      </w:r>
      <w:proofErr w:type="spellEnd"/>
      <w:r w:rsidR="0098571A" w:rsidRPr="000B1FB8">
        <w:rPr>
          <w:rFonts w:eastAsia="Arial Unicode MS"/>
          <w:sz w:val="22"/>
          <w:szCs w:val="22"/>
        </w:rPr>
        <w:t xml:space="preserve">, </w:t>
      </w:r>
      <w:proofErr w:type="spellStart"/>
      <w:r w:rsidR="0098571A" w:rsidRPr="000B1FB8">
        <w:rPr>
          <w:rFonts w:eastAsia="Arial Unicode MS"/>
          <w:sz w:val="22"/>
          <w:szCs w:val="22"/>
        </w:rPr>
        <w:t>пов’язаних</w:t>
      </w:r>
      <w:proofErr w:type="spellEnd"/>
      <w:r w:rsidR="0098571A" w:rsidRPr="000B1FB8">
        <w:rPr>
          <w:rFonts w:eastAsia="Arial Unicode MS"/>
          <w:sz w:val="22"/>
          <w:szCs w:val="22"/>
        </w:rPr>
        <w:t xml:space="preserve"> з </w:t>
      </w:r>
      <w:proofErr w:type="spellStart"/>
      <w:r w:rsidR="0098571A" w:rsidRPr="000B1FB8">
        <w:rPr>
          <w:rFonts w:eastAsia="Arial Unicode MS"/>
          <w:sz w:val="22"/>
          <w:szCs w:val="22"/>
        </w:rPr>
        <w:t>інфляційними</w:t>
      </w:r>
      <w:proofErr w:type="spellEnd"/>
      <w:r w:rsidR="0098571A" w:rsidRPr="000B1FB8">
        <w:rPr>
          <w:rFonts w:eastAsia="Arial Unicode MS"/>
          <w:sz w:val="22"/>
          <w:szCs w:val="22"/>
        </w:rPr>
        <w:t xml:space="preserve"> </w:t>
      </w:r>
      <w:proofErr w:type="spellStart"/>
      <w:r w:rsidR="0098571A" w:rsidRPr="000B1FB8">
        <w:rPr>
          <w:rFonts w:eastAsia="Arial Unicode MS"/>
          <w:sz w:val="22"/>
          <w:szCs w:val="22"/>
        </w:rPr>
        <w:t>процесами</w:t>
      </w:r>
      <w:proofErr w:type="spellEnd"/>
      <w:r w:rsidR="0098571A">
        <w:rPr>
          <w:rFonts w:eastAsia="Arial Unicode MS"/>
          <w:sz w:val="22"/>
          <w:szCs w:val="22"/>
          <w:lang w:val="uk-UA"/>
        </w:rPr>
        <w:t>,</w:t>
      </w:r>
      <w:r w:rsidR="0098571A">
        <w:rPr>
          <w:lang w:val="uk-UA" w:eastAsia="uk-UA"/>
        </w:rPr>
        <w:t xml:space="preserve"> </w:t>
      </w:r>
      <w:r w:rsidR="000D3100">
        <w:rPr>
          <w:lang w:val="uk-UA" w:eastAsia="uk-UA"/>
        </w:rPr>
        <w:t xml:space="preserve">покриття </w:t>
      </w:r>
      <w:r w:rsidR="000D3100">
        <w:rPr>
          <w:lang w:val="uk-UA"/>
        </w:rPr>
        <w:t>ризиків</w:t>
      </w:r>
      <w:r w:rsidR="00BB34BB">
        <w:rPr>
          <w:lang w:val="uk-UA"/>
        </w:rPr>
        <w:t xml:space="preserve"> та сплату ПДВ</w:t>
      </w:r>
      <w:r>
        <w:t>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lastRenderedPageBreak/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E72A96">
        <w:rPr>
          <w:b/>
          <w:u w:val="single"/>
        </w:rPr>
        <w:t>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E72A96"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B1FB8"/>
    <w:rsid w:val="000D3100"/>
    <w:rsid w:val="001A5C41"/>
    <w:rsid w:val="001C37D2"/>
    <w:rsid w:val="001C4644"/>
    <w:rsid w:val="002B5FAB"/>
    <w:rsid w:val="00390E1C"/>
    <w:rsid w:val="003D3971"/>
    <w:rsid w:val="003E7051"/>
    <w:rsid w:val="00411BD2"/>
    <w:rsid w:val="00447A6A"/>
    <w:rsid w:val="004E013D"/>
    <w:rsid w:val="00506662"/>
    <w:rsid w:val="00527E45"/>
    <w:rsid w:val="005340FA"/>
    <w:rsid w:val="005F30A5"/>
    <w:rsid w:val="005F7F0C"/>
    <w:rsid w:val="0061342D"/>
    <w:rsid w:val="00670148"/>
    <w:rsid w:val="006949EE"/>
    <w:rsid w:val="00723908"/>
    <w:rsid w:val="007A3C0A"/>
    <w:rsid w:val="008035D6"/>
    <w:rsid w:val="008813BC"/>
    <w:rsid w:val="00892E0E"/>
    <w:rsid w:val="008D5C01"/>
    <w:rsid w:val="00946489"/>
    <w:rsid w:val="0098571A"/>
    <w:rsid w:val="009A0DF7"/>
    <w:rsid w:val="009D5AD6"/>
    <w:rsid w:val="009F0015"/>
    <w:rsid w:val="00A0644F"/>
    <w:rsid w:val="00A47E64"/>
    <w:rsid w:val="00A60B5B"/>
    <w:rsid w:val="00B4751D"/>
    <w:rsid w:val="00B63B9C"/>
    <w:rsid w:val="00BB34BB"/>
    <w:rsid w:val="00C23B85"/>
    <w:rsid w:val="00C931D7"/>
    <w:rsid w:val="00C96153"/>
    <w:rsid w:val="00D62CE0"/>
    <w:rsid w:val="00E72A96"/>
    <w:rsid w:val="00EA75B9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E845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4</cp:revision>
  <cp:lastPrinted>2017-10-25T06:47:00Z</cp:lastPrinted>
  <dcterms:created xsi:type="dcterms:W3CDTF">2019-03-26T09:52:00Z</dcterms:created>
  <dcterms:modified xsi:type="dcterms:W3CDTF">2019-03-26T11:34:00Z</dcterms:modified>
</cp:coreProperties>
</file>