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59" w:rsidRPr="00E84620" w:rsidRDefault="00A63359" w:rsidP="00A63359">
      <w:pPr>
        <w:ind w:left="5664" w:hanging="4955"/>
        <w:jc w:val="center"/>
        <w:rPr>
          <w:b/>
          <w:lang w:eastAsia="zh-CN"/>
        </w:rPr>
      </w:pPr>
      <w:r w:rsidRPr="00E84620">
        <w:rPr>
          <w:b/>
          <w:lang w:eastAsia="zh-CN"/>
        </w:rPr>
        <w:t>УТОЧНЕННЯ ФОРМИ ПРОЕКТУ,</w:t>
      </w:r>
    </w:p>
    <w:p w:rsidR="00A63359" w:rsidRPr="00E84620" w:rsidRDefault="00A63359" w:rsidP="00A63359">
      <w:pPr>
        <w:ind w:left="4395" w:hanging="3686"/>
        <w:jc w:val="center"/>
        <w:rPr>
          <w:b/>
          <w:lang w:eastAsia="zh-CN"/>
        </w:rPr>
      </w:pPr>
      <w:r w:rsidRPr="00E84620">
        <w:rPr>
          <w:b/>
          <w:lang w:eastAsia="zh-CN"/>
        </w:rPr>
        <w:t>реалізація якого планується за рахунок</w:t>
      </w:r>
    </w:p>
    <w:p w:rsidR="00A63359" w:rsidRDefault="00A63359" w:rsidP="00A63359">
      <w:pPr>
        <w:ind w:left="4395" w:hanging="4395"/>
        <w:jc w:val="center"/>
        <w:rPr>
          <w:b/>
          <w:lang w:eastAsia="zh-CN"/>
        </w:rPr>
      </w:pPr>
      <w:r w:rsidRPr="00E84620">
        <w:rPr>
          <w:b/>
          <w:lang w:eastAsia="zh-CN"/>
        </w:rPr>
        <w:t xml:space="preserve">коштів </w:t>
      </w:r>
      <w:r w:rsidRPr="00E84620">
        <w:rPr>
          <w:b/>
        </w:rPr>
        <w:t>громадського (партиципаторного)</w:t>
      </w:r>
      <w:r w:rsidRPr="00E84620">
        <w:t xml:space="preserve"> </w:t>
      </w:r>
      <w:r w:rsidRPr="00E84620">
        <w:rPr>
          <w:b/>
        </w:rPr>
        <w:t>бюджету м. Суми</w:t>
      </w:r>
      <w:r w:rsidRPr="00E84620">
        <w:rPr>
          <w:b/>
          <w:lang w:eastAsia="zh-CN"/>
        </w:rPr>
        <w:t xml:space="preserve"> у </w:t>
      </w:r>
      <w:r w:rsidR="00C82014" w:rsidRPr="00E84620">
        <w:rPr>
          <w:b/>
          <w:lang w:eastAsia="zh-CN"/>
        </w:rPr>
        <w:t>201</w:t>
      </w:r>
      <w:r w:rsidR="00551279">
        <w:rPr>
          <w:b/>
          <w:lang w:eastAsia="zh-CN"/>
        </w:rPr>
        <w:t>9</w:t>
      </w:r>
      <w:r w:rsidRPr="00E84620">
        <w:rPr>
          <w:b/>
          <w:lang w:eastAsia="zh-CN"/>
        </w:rPr>
        <w:t xml:space="preserve"> році</w:t>
      </w:r>
    </w:p>
    <w:p w:rsidR="00A63359" w:rsidRPr="000D43DF" w:rsidRDefault="00A63359" w:rsidP="00A63359">
      <w:pPr>
        <w:ind w:left="4395" w:hanging="4395"/>
        <w:jc w:val="center"/>
        <w:rPr>
          <w:b/>
          <w:lang w:eastAsia="zh-CN"/>
        </w:rPr>
      </w:pPr>
    </w:p>
    <w:p w:rsidR="00A63359" w:rsidRPr="0089219F" w:rsidRDefault="00A63359" w:rsidP="0089219F">
      <w:pPr>
        <w:numPr>
          <w:ilvl w:val="0"/>
          <w:numId w:val="2"/>
        </w:numPr>
        <w:ind w:left="284" w:hanging="284"/>
        <w:jc w:val="both"/>
      </w:pPr>
      <w:r w:rsidRPr="0089219F">
        <w:t>Коротка назва проекту</w:t>
      </w:r>
      <w:r w:rsidR="007E05F1" w:rsidRPr="0089219F">
        <w:t xml:space="preserve"> </w:t>
      </w:r>
      <w:r w:rsidR="0089219F" w:rsidRPr="0089219F">
        <w:rPr>
          <w:b/>
          <w:bCs/>
        </w:rPr>
        <w:t>«Місце для дозвілля дітей та занять спортом «Щасливе дитинство» (вул. Металургів, 4)»</w:t>
      </w:r>
    </w:p>
    <w:p w:rsidR="00C82014" w:rsidRPr="0089219F" w:rsidRDefault="00C82014" w:rsidP="0089219F">
      <w:pPr>
        <w:jc w:val="both"/>
      </w:pPr>
    </w:p>
    <w:p w:rsidR="00A63359" w:rsidRPr="00E84620" w:rsidRDefault="00A63359" w:rsidP="00A63359">
      <w:r w:rsidRPr="00E84620">
        <w:t xml:space="preserve">2. Включено до реєстру поданих проектів за № </w:t>
      </w:r>
      <w:r w:rsidR="00065E9D">
        <w:t>66</w:t>
      </w:r>
    </w:p>
    <w:p w:rsidR="00A63359" w:rsidRPr="00E84620" w:rsidRDefault="00A63359" w:rsidP="00A63359">
      <w:r w:rsidRPr="00E84620">
        <w:t xml:space="preserve">  </w:t>
      </w:r>
    </w:p>
    <w:p w:rsidR="00A63359" w:rsidRPr="00E84620" w:rsidRDefault="00A63359" w:rsidP="00A63359">
      <w:pPr>
        <w:numPr>
          <w:ilvl w:val="0"/>
          <w:numId w:val="1"/>
        </w:numPr>
        <w:ind w:left="284" w:hanging="284"/>
        <w:jc w:val="both"/>
      </w:pPr>
      <w:r w:rsidRPr="00E84620">
        <w:t>Опис уточнень, щ</w:t>
      </w:r>
      <w:r w:rsidR="007D72D2" w:rsidRPr="00E84620">
        <w:t>о бажає надати автор (</w:t>
      </w:r>
      <w:r w:rsidR="007D72D2" w:rsidRPr="00E84620">
        <w:rPr>
          <w:b/>
        </w:rPr>
        <w:t>уточнення вартості</w:t>
      </w:r>
      <w:r w:rsidR="007D72D2" w:rsidRPr="00E84620">
        <w:t>)</w:t>
      </w:r>
      <w:r w:rsidRPr="00E84620">
        <w:t xml:space="preserve"> </w:t>
      </w:r>
    </w:p>
    <w:p w:rsidR="00C82014" w:rsidRPr="00E84620" w:rsidRDefault="00C82014" w:rsidP="00C82014">
      <w:pPr>
        <w:jc w:val="both"/>
      </w:pPr>
    </w:p>
    <w:p w:rsidR="00C82014" w:rsidRDefault="00C82014" w:rsidP="00C82014">
      <w:pPr>
        <w:jc w:val="both"/>
        <w:rPr>
          <w:b/>
        </w:rPr>
      </w:pPr>
      <w:r w:rsidRPr="00E84620">
        <w:rPr>
          <w:b/>
        </w:rPr>
        <w:t>Кошторис проекту викласти в наступній редакції:</w:t>
      </w:r>
    </w:p>
    <w:p w:rsidR="00C82014" w:rsidRDefault="00C82014" w:rsidP="00C82014">
      <w:pPr>
        <w:jc w:val="both"/>
      </w:pPr>
      <w:bookmarkStart w:id="0" w:name="_GoBack"/>
      <w:bookmarkEnd w:id="0"/>
    </w:p>
    <w:tbl>
      <w:tblPr>
        <w:tblW w:w="9608" w:type="dxa"/>
        <w:tblInd w:w="93" w:type="dxa"/>
        <w:tblLook w:val="04A0" w:firstRow="1" w:lastRow="0" w:firstColumn="1" w:lastColumn="0" w:noHBand="0" w:noVBand="1"/>
      </w:tblPr>
      <w:tblGrid>
        <w:gridCol w:w="516"/>
        <w:gridCol w:w="5500"/>
        <w:gridCol w:w="1101"/>
        <w:gridCol w:w="1151"/>
        <w:gridCol w:w="1340"/>
      </w:tblGrid>
      <w:tr w:rsidR="006820C2" w:rsidRPr="00B979D1" w:rsidTr="00E9323C">
        <w:trPr>
          <w:trHeight w:val="73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№ </w:t>
            </w: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br/>
              <w:t>п/п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9D9D9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Вид матеріалу / послуги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Необхідна </w:t>
            </w: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br/>
              <w:t>кількість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Ціна за одиницю, грн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Вартість, грн.</w:t>
            </w:r>
          </w:p>
        </w:tc>
      </w:tr>
      <w:tr w:rsidR="0089219F" w:rsidRPr="00B979D1" w:rsidTr="00E9323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19F" w:rsidRPr="006820C2" w:rsidRDefault="0089219F" w:rsidP="0089219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A96689" w:rsidRDefault="0089219F" w:rsidP="0089219F">
            <w:pPr>
              <w:rPr>
                <w:rFonts w:eastAsia="Arial Unicode MS"/>
              </w:rPr>
            </w:pPr>
            <w:r w:rsidRPr="00A96689">
              <w:rPr>
                <w:rFonts w:eastAsia="Arial Unicode MS"/>
                <w:sz w:val="22"/>
                <w:szCs w:val="22"/>
              </w:rPr>
              <w:t>Вирівнювання майданчика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D5070E" w:rsidRDefault="0089219F" w:rsidP="0089219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46489" w:rsidRDefault="0089219F" w:rsidP="0089219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19F" w:rsidRPr="004F372F" w:rsidRDefault="0089219F" w:rsidP="00892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</w:tr>
      <w:tr w:rsidR="0089219F" w:rsidRPr="00B979D1" w:rsidTr="00E9323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19F" w:rsidRPr="006820C2" w:rsidRDefault="0089219F" w:rsidP="0089219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Default="0089219F" w:rsidP="0089219F">
            <w:pPr>
              <w:shd w:val="clear" w:color="auto" w:fill="FFFFFF"/>
              <w:outlineLvl w:val="0"/>
              <w:rPr>
                <w:rFonts w:eastAsia="Arial Unicode MS"/>
                <w:lang w:val="ru-RU"/>
              </w:rPr>
            </w:pPr>
            <w:r w:rsidRPr="00A64699">
              <w:rPr>
                <w:rFonts w:eastAsia="Arial Unicode MS"/>
                <w:sz w:val="22"/>
                <w:szCs w:val="22"/>
                <w:lang w:val="ru-RU"/>
              </w:rPr>
              <w:t xml:space="preserve">Игровой комплекс "Крепость" </w:t>
            </w:r>
            <w:proofErr w:type="spellStart"/>
            <w:r w:rsidRPr="00A64699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Pr="00A64699">
              <w:rPr>
                <w:rFonts w:eastAsia="Arial Unicode MS"/>
                <w:sz w:val="22"/>
                <w:szCs w:val="22"/>
                <w:lang w:val="ru-RU"/>
              </w:rPr>
              <w:t xml:space="preserve"> T904</w:t>
            </w:r>
          </w:p>
          <w:p w:rsidR="0089219F" w:rsidRPr="00A96689" w:rsidRDefault="0089219F" w:rsidP="0089219F">
            <w:pPr>
              <w:shd w:val="clear" w:color="auto" w:fill="FFFFFF"/>
              <w:outlineLvl w:val="0"/>
              <w:rPr>
                <w:rFonts w:eastAsia="Arial Unicode MS"/>
              </w:rPr>
            </w:pPr>
            <w:r w:rsidRPr="00A96689">
              <w:rPr>
                <w:rFonts w:eastAsia="Arial Unicode MS"/>
                <w:sz w:val="22"/>
                <w:szCs w:val="22"/>
              </w:rPr>
              <w:t>(для дітей 7-12 років)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D5070E" w:rsidRDefault="0089219F" w:rsidP="0089219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19F" w:rsidRPr="0093427C" w:rsidRDefault="0089219F" w:rsidP="0089219F">
            <w:pPr>
              <w:jc w:val="center"/>
              <w:rPr>
                <w:sz w:val="22"/>
                <w:szCs w:val="22"/>
              </w:rPr>
            </w:pPr>
            <w:r w:rsidRPr="0093427C">
              <w:rPr>
                <w:sz w:val="22"/>
                <w:szCs w:val="22"/>
              </w:rPr>
              <w:t>132500,00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19F" w:rsidRPr="0093427C" w:rsidRDefault="0089219F" w:rsidP="0089219F">
            <w:pPr>
              <w:jc w:val="center"/>
              <w:rPr>
                <w:sz w:val="22"/>
                <w:szCs w:val="22"/>
              </w:rPr>
            </w:pPr>
            <w:r w:rsidRPr="0093427C">
              <w:rPr>
                <w:sz w:val="22"/>
                <w:szCs w:val="22"/>
              </w:rPr>
              <w:t>132500,00</w:t>
            </w:r>
          </w:p>
        </w:tc>
      </w:tr>
      <w:tr w:rsidR="0089219F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19F" w:rsidRPr="006820C2" w:rsidRDefault="0089219F" w:rsidP="0089219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A64699" w:rsidRDefault="0089219F" w:rsidP="0089219F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Arial Unicode MS"/>
                <w:b w:val="0"/>
                <w:bCs w:val="0"/>
                <w:kern w:val="0"/>
                <w:sz w:val="22"/>
                <w:szCs w:val="22"/>
              </w:rPr>
            </w:pPr>
            <w:r w:rsidRPr="00A64699">
              <w:rPr>
                <w:rFonts w:eastAsia="Arial Unicode MS"/>
                <w:b w:val="0"/>
                <w:bCs w:val="0"/>
                <w:kern w:val="0"/>
                <w:sz w:val="22"/>
                <w:szCs w:val="22"/>
              </w:rPr>
              <w:t xml:space="preserve">Игровой комплекс "Малыш" </w:t>
            </w:r>
            <w:proofErr w:type="spellStart"/>
            <w:r w:rsidRPr="00A64699">
              <w:rPr>
                <w:rFonts w:eastAsia="Arial Unicode MS"/>
                <w:b w:val="0"/>
                <w:bCs w:val="0"/>
                <w:kern w:val="0"/>
                <w:sz w:val="22"/>
                <w:szCs w:val="22"/>
              </w:rPr>
              <w:t>InterAtletika</w:t>
            </w:r>
            <w:proofErr w:type="spellEnd"/>
            <w:r w:rsidRPr="00A64699">
              <w:rPr>
                <w:rFonts w:eastAsia="Arial Unicode MS"/>
                <w:b w:val="0"/>
                <w:bCs w:val="0"/>
                <w:kern w:val="0"/>
                <w:sz w:val="22"/>
                <w:szCs w:val="22"/>
              </w:rPr>
              <w:t xml:space="preserve"> T801</w:t>
            </w:r>
          </w:p>
          <w:p w:rsidR="0089219F" w:rsidRPr="00A64699" w:rsidRDefault="0089219F" w:rsidP="0089219F">
            <w:pPr>
              <w:rPr>
                <w:rFonts w:eastAsia="Arial Unicode MS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(для дітей 3-6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років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>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89219F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4D0B1F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27500,00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9219F" w:rsidRPr="0093427C" w:rsidRDefault="004D0B1F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27500,00</w:t>
            </w:r>
          </w:p>
        </w:tc>
      </w:tr>
      <w:tr w:rsidR="0089219F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19F" w:rsidRDefault="0089219F" w:rsidP="0089219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A96689" w:rsidRDefault="0089219F" w:rsidP="0089219F">
            <w:pPr>
              <w:rPr>
                <w:rFonts w:eastAsia="Arial Unicode MS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Карусель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TE211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89219F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4D0B1F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11667,00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9219F" w:rsidRPr="0093427C" w:rsidRDefault="004D0B1F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11667,00</w:t>
            </w:r>
          </w:p>
        </w:tc>
      </w:tr>
      <w:tr w:rsidR="0089219F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19F" w:rsidRDefault="0089219F" w:rsidP="0089219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A96689" w:rsidRDefault="0089219F" w:rsidP="0089219F">
            <w:pPr>
              <w:pStyle w:val="1"/>
              <w:shd w:val="clear" w:color="auto" w:fill="FFFFFF"/>
              <w:rPr>
                <w:rFonts w:eastAsia="Arial Unicode MS"/>
              </w:rPr>
            </w:pPr>
            <w:r w:rsidRPr="00A64699">
              <w:rPr>
                <w:rFonts w:eastAsia="Arial Unicode MS"/>
                <w:b w:val="0"/>
                <w:bCs w:val="0"/>
                <w:kern w:val="0"/>
                <w:sz w:val="22"/>
                <w:szCs w:val="22"/>
              </w:rPr>
              <w:t xml:space="preserve">Качели двойные со спинками на цепях </w:t>
            </w:r>
            <w:proofErr w:type="spellStart"/>
            <w:r w:rsidRPr="00A64699">
              <w:rPr>
                <w:rFonts w:eastAsia="Arial Unicode MS"/>
                <w:b w:val="0"/>
                <w:bCs w:val="0"/>
                <w:kern w:val="0"/>
                <w:sz w:val="22"/>
                <w:szCs w:val="22"/>
              </w:rPr>
              <w:t>InterAtletika</w:t>
            </w:r>
            <w:proofErr w:type="spellEnd"/>
            <w:r w:rsidRPr="00A64699">
              <w:rPr>
                <w:rFonts w:eastAsia="Arial Unicode MS"/>
                <w:b w:val="0"/>
                <w:bCs w:val="0"/>
                <w:kern w:val="0"/>
                <w:sz w:val="22"/>
                <w:szCs w:val="22"/>
              </w:rPr>
              <w:t xml:space="preserve"> TE407M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89219F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4D0B1F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9219F" w:rsidRPr="0093427C" w:rsidRDefault="004D0B1F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10000,00</w:t>
            </w:r>
          </w:p>
        </w:tc>
      </w:tr>
      <w:tr w:rsidR="0089219F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19F" w:rsidRDefault="0089219F" w:rsidP="0089219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A96689" w:rsidRDefault="0089219F" w:rsidP="0089219F">
            <w:pPr>
              <w:rPr>
                <w:rFonts w:eastAsia="Arial Unicode MS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Качалка-балансир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TE201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89219F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4D0B1F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5000,00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9219F" w:rsidRPr="0093427C" w:rsidRDefault="004D0B1F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5000,00</w:t>
            </w:r>
          </w:p>
        </w:tc>
      </w:tr>
      <w:tr w:rsidR="0089219F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19F" w:rsidRDefault="0089219F" w:rsidP="0089219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A96689" w:rsidRDefault="0089219F" w:rsidP="0089219F">
            <w:pPr>
              <w:rPr>
                <w:rFonts w:eastAsia="Arial Unicode MS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Качалка - балансир большой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TE213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89219F" w:rsidP="0093427C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93427C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4D0B1F" w:rsidP="0093427C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93427C">
              <w:rPr>
                <w:rFonts w:eastAsia="Arial Unicode MS"/>
                <w:sz w:val="22"/>
                <w:szCs w:val="22"/>
                <w:lang w:val="ru-RU"/>
              </w:rPr>
              <w:t>5917,00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9219F" w:rsidRPr="0093427C" w:rsidRDefault="004D0B1F" w:rsidP="0093427C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93427C">
              <w:rPr>
                <w:rFonts w:eastAsia="Arial Unicode MS"/>
                <w:sz w:val="22"/>
                <w:szCs w:val="22"/>
                <w:lang w:val="ru-RU"/>
              </w:rPr>
              <w:t>5917,00</w:t>
            </w:r>
          </w:p>
        </w:tc>
      </w:tr>
      <w:tr w:rsidR="0089219F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19F" w:rsidRDefault="0089219F" w:rsidP="0089219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A96689" w:rsidRDefault="0089219F" w:rsidP="0089219F">
            <w:pPr>
              <w:rPr>
                <w:rFonts w:eastAsia="Arial Unicode MS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Песочница большая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T303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89219F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4D0B1F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7917,00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9219F" w:rsidRPr="0093427C" w:rsidRDefault="004D0B1F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7917,00</w:t>
            </w:r>
          </w:p>
        </w:tc>
      </w:tr>
      <w:tr w:rsidR="0089219F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19F" w:rsidRDefault="0089219F" w:rsidP="0089219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A96689" w:rsidRDefault="0089219F" w:rsidP="0089219F">
            <w:pPr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Грибок в песочницу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89219F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4D0B1F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3333,00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9219F" w:rsidRPr="0093427C" w:rsidRDefault="004D0B1F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3333,00</w:t>
            </w:r>
          </w:p>
        </w:tc>
      </w:tr>
      <w:tr w:rsidR="0089219F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19F" w:rsidRDefault="0089219F" w:rsidP="0089219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A96689" w:rsidRDefault="00CC6D71" w:rsidP="0089219F">
            <w:pPr>
              <w:rPr>
                <w:rFonts w:eastAsia="Arial Unicode MS"/>
                <w:lang w:val="ru-RU"/>
              </w:rPr>
            </w:pPr>
            <w:hyperlink r:id="rId5" w:history="1">
              <w:r w:rsidR="0089219F" w:rsidRPr="00A96689">
                <w:rPr>
                  <w:rFonts w:eastAsia="Arial Unicode MS"/>
                  <w:sz w:val="22"/>
                  <w:szCs w:val="22"/>
                  <w:lang w:val="ru-RU"/>
                </w:rPr>
                <w:t xml:space="preserve">Брусья </w:t>
              </w:r>
              <w:proofErr w:type="spellStart"/>
              <w:r w:rsidR="0089219F" w:rsidRPr="00A96689">
                <w:rPr>
                  <w:rFonts w:eastAsia="Arial Unicode MS"/>
                  <w:sz w:val="22"/>
                  <w:szCs w:val="22"/>
                  <w:lang w:val="ru-RU"/>
                </w:rPr>
                <w:t>InterAtletika</w:t>
              </w:r>
              <w:proofErr w:type="spellEnd"/>
              <w:r w:rsidR="0089219F" w:rsidRPr="00A96689">
                <w:rPr>
                  <w:rFonts w:eastAsia="Arial Unicode MS"/>
                  <w:sz w:val="22"/>
                  <w:szCs w:val="22"/>
                  <w:lang w:val="ru-RU"/>
                </w:rPr>
                <w:t xml:space="preserve"> SL 105</w:t>
              </w:r>
            </w:hyperlink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89219F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4D0B1F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5250,00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9219F" w:rsidRPr="0093427C" w:rsidRDefault="004D0B1F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5250,00</w:t>
            </w:r>
          </w:p>
        </w:tc>
      </w:tr>
      <w:tr w:rsidR="0089219F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19F" w:rsidRDefault="0089219F" w:rsidP="0089219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11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A96689" w:rsidRDefault="0089219F" w:rsidP="0089219F">
            <w:pPr>
              <w:rPr>
                <w:rFonts w:eastAsia="Arial Unicode MS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Тренажер пресса</w:t>
            </w:r>
            <w:r w:rsidR="004D0B1F">
              <w:rPr>
                <w:rFonts w:eastAsia="Arial Unicode M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анатомическийInterAtletika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SL 106.1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89219F" w:rsidP="0093427C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93427C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4D0B1F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7833,00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9219F" w:rsidRPr="0093427C" w:rsidRDefault="004D0B1F" w:rsidP="0093427C">
            <w:pPr>
              <w:jc w:val="center"/>
              <w:rPr>
                <w:sz w:val="22"/>
                <w:szCs w:val="22"/>
              </w:rPr>
            </w:pPr>
            <w:r w:rsidRPr="0093427C">
              <w:rPr>
                <w:sz w:val="22"/>
                <w:szCs w:val="22"/>
              </w:rPr>
              <w:t>7833,00</w:t>
            </w:r>
          </w:p>
        </w:tc>
      </w:tr>
      <w:tr w:rsidR="0089219F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19F" w:rsidRDefault="0089219F" w:rsidP="0089219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12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CF78B3" w:rsidRDefault="0089219F" w:rsidP="0089219F">
            <w:pPr>
              <w:rPr>
                <w:rFonts w:eastAsia="Arial Unicode MS"/>
                <w:lang w:val="ru-RU"/>
              </w:rPr>
            </w:pPr>
            <w:r w:rsidRPr="00CF78B3">
              <w:rPr>
                <w:rFonts w:eastAsia="Arial Unicode MS"/>
                <w:sz w:val="22"/>
                <w:szCs w:val="22"/>
                <w:lang w:val="ru-RU"/>
              </w:rPr>
              <w:t xml:space="preserve">Тренажер пресса анатомический </w:t>
            </w:r>
            <w:proofErr w:type="spellStart"/>
            <w:r w:rsidRPr="00CF78B3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Pr="00CF78B3">
              <w:rPr>
                <w:rFonts w:eastAsia="Arial Unicode MS"/>
                <w:sz w:val="22"/>
                <w:szCs w:val="22"/>
                <w:lang w:val="ru-RU"/>
              </w:rPr>
              <w:t xml:space="preserve"> SE109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89219F" w:rsidP="0093427C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93427C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4D0B1F" w:rsidP="0093427C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93427C">
              <w:rPr>
                <w:rFonts w:eastAsia="Arial Unicode MS"/>
                <w:sz w:val="22"/>
                <w:szCs w:val="22"/>
                <w:lang w:val="ru-RU"/>
              </w:rPr>
              <w:t>7250,00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9219F" w:rsidRPr="0093427C" w:rsidRDefault="004D0B1F" w:rsidP="0093427C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93427C">
              <w:rPr>
                <w:rFonts w:eastAsia="Arial Unicode MS"/>
                <w:sz w:val="22"/>
                <w:szCs w:val="22"/>
                <w:lang w:val="ru-RU"/>
              </w:rPr>
              <w:t>7250,00</w:t>
            </w:r>
          </w:p>
        </w:tc>
      </w:tr>
      <w:tr w:rsidR="0089219F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19F" w:rsidRDefault="0089219F" w:rsidP="0089219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CF78B3" w:rsidRDefault="0089219F" w:rsidP="0089219F">
            <w:pPr>
              <w:rPr>
                <w:rFonts w:eastAsia="Arial Unicode MS"/>
                <w:lang w:val="ru-RU"/>
              </w:rPr>
            </w:pPr>
            <w:r w:rsidRPr="00CF78B3">
              <w:rPr>
                <w:rFonts w:eastAsia="Arial Unicode MS"/>
                <w:sz w:val="22"/>
                <w:szCs w:val="22"/>
                <w:lang w:val="ru-RU"/>
              </w:rPr>
              <w:t xml:space="preserve">Жим сидя от груди - Тяга сверху </w:t>
            </w:r>
            <w:proofErr w:type="spellStart"/>
            <w:r w:rsidRPr="00CF78B3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Pr="00CF78B3">
              <w:rPr>
                <w:rFonts w:eastAsia="Arial Unicode MS"/>
                <w:sz w:val="22"/>
                <w:szCs w:val="22"/>
                <w:lang w:val="ru-RU"/>
              </w:rPr>
              <w:t xml:space="preserve"> SE101-102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89219F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4D0B1F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13667,00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9219F" w:rsidRPr="0093427C" w:rsidRDefault="004D0B1F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13667,00</w:t>
            </w:r>
          </w:p>
        </w:tc>
      </w:tr>
      <w:tr w:rsidR="0089219F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19F" w:rsidRDefault="0089219F" w:rsidP="0089219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A96689" w:rsidRDefault="00CC6D71" w:rsidP="0089219F">
            <w:pPr>
              <w:rPr>
                <w:rFonts w:eastAsia="Arial Unicode MS"/>
                <w:lang w:val="ru-RU"/>
              </w:rPr>
            </w:pPr>
            <w:hyperlink r:id="rId6" w:history="1">
              <w:r w:rsidR="0089219F" w:rsidRPr="00A96689">
                <w:rPr>
                  <w:rFonts w:eastAsia="Arial Unicode MS"/>
                  <w:sz w:val="22"/>
                  <w:szCs w:val="22"/>
                  <w:lang w:val="ru-RU"/>
                </w:rPr>
                <w:t xml:space="preserve">Турник </w:t>
              </w:r>
              <w:proofErr w:type="spellStart"/>
              <w:r w:rsidR="0089219F" w:rsidRPr="00A96689">
                <w:rPr>
                  <w:rFonts w:eastAsia="Arial Unicode MS"/>
                  <w:sz w:val="22"/>
                  <w:szCs w:val="22"/>
                  <w:lang w:val="ru-RU"/>
                </w:rPr>
                <w:t>InterAtletika</w:t>
              </w:r>
              <w:proofErr w:type="spellEnd"/>
              <w:r w:rsidR="0089219F" w:rsidRPr="00A96689">
                <w:rPr>
                  <w:rFonts w:eastAsia="Arial Unicode MS"/>
                  <w:sz w:val="22"/>
                  <w:szCs w:val="22"/>
                  <w:lang w:val="ru-RU"/>
                </w:rPr>
                <w:t xml:space="preserve"> SL 117</w:t>
              </w:r>
            </w:hyperlink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89219F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4D0B1F" w:rsidP="0093427C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93427C">
              <w:rPr>
                <w:rFonts w:eastAsia="Arial Unicode MS"/>
                <w:sz w:val="22"/>
                <w:szCs w:val="22"/>
                <w:lang w:val="ru-RU"/>
              </w:rPr>
              <w:t>7667,00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9219F" w:rsidRPr="0093427C" w:rsidRDefault="004D0B1F" w:rsidP="0093427C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93427C">
              <w:rPr>
                <w:rFonts w:eastAsia="Arial Unicode MS"/>
                <w:sz w:val="22"/>
                <w:szCs w:val="22"/>
                <w:lang w:val="ru-RU"/>
              </w:rPr>
              <w:t>7667,00</w:t>
            </w:r>
          </w:p>
        </w:tc>
      </w:tr>
      <w:tr w:rsidR="0089219F" w:rsidRPr="001207FD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19F" w:rsidRPr="001207FD" w:rsidRDefault="0089219F" w:rsidP="0089219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207FD">
              <w:rPr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1207FD" w:rsidRDefault="0089219F" w:rsidP="0089219F">
            <w:pPr>
              <w:rPr>
                <w:sz w:val="22"/>
                <w:szCs w:val="22"/>
              </w:rPr>
            </w:pPr>
            <w:proofErr w:type="spellStart"/>
            <w:r w:rsidRPr="001207FD">
              <w:rPr>
                <w:sz w:val="22"/>
                <w:szCs w:val="22"/>
              </w:rPr>
              <w:t>Орбитрек</w:t>
            </w:r>
            <w:proofErr w:type="spellEnd"/>
            <w:r w:rsidRPr="001207FD">
              <w:rPr>
                <w:sz w:val="22"/>
                <w:szCs w:val="22"/>
              </w:rPr>
              <w:t xml:space="preserve"> </w:t>
            </w:r>
            <w:proofErr w:type="spellStart"/>
            <w:r w:rsidRPr="001207FD">
              <w:rPr>
                <w:sz w:val="22"/>
                <w:szCs w:val="22"/>
              </w:rPr>
              <w:t>InterAtletika</w:t>
            </w:r>
            <w:proofErr w:type="spellEnd"/>
            <w:r w:rsidRPr="001207FD">
              <w:rPr>
                <w:sz w:val="22"/>
                <w:szCs w:val="22"/>
              </w:rPr>
              <w:t xml:space="preserve"> SE116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1207FD" w:rsidRDefault="0089219F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207FD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1207FD" w:rsidRDefault="004D0B1F" w:rsidP="0093427C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1207FD">
              <w:rPr>
                <w:rFonts w:eastAsia="Arial Unicode MS"/>
                <w:sz w:val="22"/>
                <w:szCs w:val="22"/>
                <w:lang w:val="ru-RU"/>
              </w:rPr>
              <w:t>9750,00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9219F" w:rsidRPr="001207FD" w:rsidRDefault="004D0B1F" w:rsidP="0093427C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1207FD">
              <w:rPr>
                <w:rFonts w:eastAsia="Arial Unicode MS"/>
                <w:sz w:val="22"/>
                <w:szCs w:val="22"/>
                <w:lang w:val="ru-RU"/>
              </w:rPr>
              <w:t>9750,00</w:t>
            </w:r>
          </w:p>
        </w:tc>
      </w:tr>
      <w:tr w:rsidR="0089219F" w:rsidRPr="001207FD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19F" w:rsidRPr="001207FD" w:rsidRDefault="0089219F" w:rsidP="0089219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207FD">
              <w:rPr>
                <w:color w:val="000000"/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1207FD" w:rsidRDefault="0089219F" w:rsidP="0089219F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1207FD">
              <w:rPr>
                <w:rFonts w:eastAsia="Arial Unicode MS"/>
                <w:sz w:val="22"/>
                <w:szCs w:val="22"/>
                <w:lang w:val="ru-RU"/>
              </w:rPr>
              <w:t xml:space="preserve">Упор для пресса </w:t>
            </w:r>
            <w:proofErr w:type="spellStart"/>
            <w:r w:rsidRPr="001207FD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Pr="001207FD">
              <w:rPr>
                <w:rFonts w:eastAsia="Arial Unicode MS"/>
                <w:sz w:val="22"/>
                <w:szCs w:val="22"/>
                <w:lang w:val="ru-RU"/>
              </w:rPr>
              <w:t xml:space="preserve"> SL 125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1207FD" w:rsidRDefault="0089219F" w:rsidP="0093427C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1207FD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1207FD" w:rsidRDefault="004D0B1F" w:rsidP="0093427C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1207FD">
              <w:rPr>
                <w:rFonts w:eastAsia="Arial Unicode MS"/>
                <w:sz w:val="22"/>
                <w:szCs w:val="22"/>
                <w:lang w:val="ru-RU"/>
              </w:rPr>
              <w:t>6667,00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9219F" w:rsidRPr="001207FD" w:rsidRDefault="004D0B1F" w:rsidP="0093427C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1207FD">
              <w:rPr>
                <w:rFonts w:eastAsia="Arial Unicode MS"/>
                <w:sz w:val="22"/>
                <w:szCs w:val="22"/>
                <w:lang w:val="ru-RU"/>
              </w:rPr>
              <w:t>6667,00</w:t>
            </w:r>
          </w:p>
        </w:tc>
      </w:tr>
      <w:tr w:rsidR="0089219F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19F" w:rsidRDefault="0089219F" w:rsidP="0089219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17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A96689" w:rsidRDefault="0089219F" w:rsidP="004D0B1F">
            <w:pPr>
              <w:rPr>
                <w:rFonts w:eastAsia="Arial Unicode MS"/>
                <w:lang w:val="ru-RU"/>
              </w:rPr>
            </w:pP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Вул</w:t>
            </w:r>
            <w:r w:rsidR="004D0B1F">
              <w:rPr>
                <w:rFonts w:eastAsia="Arial Unicode MS"/>
                <w:sz w:val="22"/>
                <w:szCs w:val="22"/>
                <w:lang w:val="ru-RU"/>
              </w:rPr>
              <w:t>ич</w:t>
            </w:r>
            <w:r w:rsidRPr="00A96689">
              <w:rPr>
                <w:rFonts w:eastAsia="Arial Unicode MS"/>
                <w:sz w:val="22"/>
                <w:szCs w:val="22"/>
                <w:lang w:val="ru-RU"/>
              </w:rPr>
              <w:t>ний</w:t>
            </w:r>
            <w:proofErr w:type="spellEnd"/>
            <w:r>
              <w:rPr>
                <w:rFonts w:eastAsia="Arial Unicode M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тенісний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ст</w:t>
            </w:r>
            <w:r>
              <w:rPr>
                <w:rFonts w:eastAsia="Arial Unicode MS"/>
                <w:sz w:val="22"/>
                <w:szCs w:val="22"/>
                <w:lang w:val="ru-RU"/>
              </w:rPr>
              <w:t>і</w:t>
            </w:r>
            <w:r w:rsidRPr="00A96689">
              <w:rPr>
                <w:rFonts w:eastAsia="Arial Unicode MS"/>
                <w:sz w:val="22"/>
                <w:szCs w:val="22"/>
                <w:lang w:val="ru-RU"/>
              </w:rPr>
              <w:t>л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89219F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4D0B1F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4167,00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9219F" w:rsidRPr="0093427C" w:rsidRDefault="004D0B1F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4167,00</w:t>
            </w:r>
          </w:p>
        </w:tc>
      </w:tr>
      <w:tr w:rsidR="0089219F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19F" w:rsidRDefault="0089219F" w:rsidP="0089219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18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A96689" w:rsidRDefault="0089219F" w:rsidP="0089219F">
            <w:pPr>
              <w:rPr>
                <w:rFonts w:eastAsia="Arial Unicode MS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Скамейка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S722.1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4D0B1F" w:rsidP="0093427C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93427C">
              <w:rPr>
                <w:rFonts w:eastAsia="Arial Unicode MS"/>
                <w:sz w:val="22"/>
                <w:szCs w:val="22"/>
                <w:lang w:val="ru-RU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4D0B1F" w:rsidP="0093427C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93427C">
              <w:rPr>
                <w:rFonts w:eastAsia="Arial Unicode MS"/>
                <w:sz w:val="22"/>
                <w:szCs w:val="22"/>
                <w:lang w:val="ru-RU"/>
              </w:rPr>
              <w:t>3333,00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9219F" w:rsidRPr="0093427C" w:rsidRDefault="004D0B1F" w:rsidP="0093427C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93427C">
              <w:rPr>
                <w:rFonts w:eastAsia="Arial Unicode MS"/>
                <w:sz w:val="22"/>
                <w:szCs w:val="22"/>
                <w:lang w:val="ru-RU"/>
              </w:rPr>
              <w:t>10000,00</w:t>
            </w:r>
          </w:p>
        </w:tc>
      </w:tr>
      <w:tr w:rsidR="0089219F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19F" w:rsidRDefault="0089219F" w:rsidP="0089219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19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A96689" w:rsidRDefault="0089219F" w:rsidP="0089219F">
            <w:pPr>
              <w:rPr>
                <w:rFonts w:eastAsia="Arial Unicode MS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Скамейка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S721.1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4D0B1F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4D0B1F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4583,00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D0B1F" w:rsidRPr="0093427C" w:rsidRDefault="004D0B1F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13750,00</w:t>
            </w:r>
          </w:p>
        </w:tc>
      </w:tr>
      <w:tr w:rsidR="0089219F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19F" w:rsidRDefault="0089219F" w:rsidP="0089219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A96689" w:rsidRDefault="0089219F" w:rsidP="0089219F">
            <w:pPr>
              <w:rPr>
                <w:rFonts w:eastAsia="Arial Unicode MS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Лавка парковая «Двойная</w:t>
            </w:r>
            <w:r>
              <w:rPr>
                <w:rFonts w:eastAsia="Arial Unicode MS"/>
                <w:sz w:val="22"/>
                <w:szCs w:val="22"/>
                <w:lang w:val="ru-RU"/>
              </w:rPr>
              <w:t xml:space="preserve"> </w:t>
            </w:r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линия»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LP006.1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4D0B1F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4D0B1F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3583,00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9219F" w:rsidRPr="0093427C" w:rsidRDefault="004D0B1F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14332,00</w:t>
            </w:r>
          </w:p>
        </w:tc>
      </w:tr>
      <w:tr w:rsidR="0089219F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19F" w:rsidRDefault="0089219F" w:rsidP="0089219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21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A96689" w:rsidRDefault="0089219F" w:rsidP="0089219F">
            <w:pPr>
              <w:rPr>
                <w:rFonts w:eastAsia="Arial Unicode MS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Доставка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89219F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89219F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9219F" w:rsidRPr="0093427C" w:rsidRDefault="004D0B1F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5000,00</w:t>
            </w:r>
          </w:p>
        </w:tc>
      </w:tr>
      <w:tr w:rsidR="0089219F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19F" w:rsidRDefault="0089219F" w:rsidP="0089219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22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A96689" w:rsidRDefault="0089219F" w:rsidP="0089219F">
            <w:pPr>
              <w:rPr>
                <w:rFonts w:eastAsia="Arial Unicode MS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Монтаж (25%)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89219F" w:rsidP="0093427C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89219F" w:rsidP="009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9219F" w:rsidRPr="0093427C" w:rsidRDefault="004D0B1F" w:rsidP="0093427C">
            <w:pPr>
              <w:jc w:val="center"/>
              <w:rPr>
                <w:sz w:val="22"/>
                <w:szCs w:val="22"/>
              </w:rPr>
            </w:pPr>
            <w:r w:rsidRPr="0093427C">
              <w:rPr>
                <w:sz w:val="22"/>
                <w:szCs w:val="22"/>
              </w:rPr>
              <w:t>76042,00</w:t>
            </w:r>
          </w:p>
        </w:tc>
      </w:tr>
      <w:tr w:rsidR="0089219F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19F" w:rsidRDefault="0089219F" w:rsidP="0089219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23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A96689" w:rsidRDefault="0089219F" w:rsidP="0089219F">
            <w:pPr>
              <w:rPr>
                <w:rFonts w:eastAsia="Arial Unicode MS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Урна (бетонная)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4D0B1F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120421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200</w:t>
            </w:r>
            <w:r w:rsidR="004D0B1F" w:rsidRPr="0093427C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9219F" w:rsidRPr="0093427C" w:rsidRDefault="004D0B1F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</w:t>
            </w:r>
            <w:r w:rsidR="00120421" w:rsidRPr="0093427C">
              <w:rPr>
                <w:rFonts w:eastAsia="Arial Unicode MS"/>
                <w:sz w:val="22"/>
                <w:szCs w:val="22"/>
              </w:rPr>
              <w:t>2</w:t>
            </w:r>
            <w:r w:rsidRPr="0093427C">
              <w:rPr>
                <w:rFonts w:eastAsia="Arial Unicode MS"/>
                <w:sz w:val="22"/>
                <w:szCs w:val="22"/>
              </w:rPr>
              <w:t>00,00</w:t>
            </w:r>
          </w:p>
        </w:tc>
      </w:tr>
      <w:tr w:rsidR="0089219F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19F" w:rsidRDefault="0089219F" w:rsidP="0089219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24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A96689" w:rsidRDefault="0089219F" w:rsidP="0089219F">
            <w:pPr>
              <w:rPr>
                <w:rFonts w:eastAsia="Arial Unicode MS"/>
                <w:lang w:val="ru-RU"/>
              </w:rPr>
            </w:pP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Інформаційний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стенд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4D0B1F" w:rsidP="0093427C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93427C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120421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9219F" w:rsidRPr="0093427C" w:rsidRDefault="00120421" w:rsidP="0093427C">
            <w:pPr>
              <w:jc w:val="center"/>
              <w:rPr>
                <w:sz w:val="22"/>
                <w:szCs w:val="22"/>
              </w:rPr>
            </w:pPr>
            <w:r w:rsidRPr="0093427C">
              <w:rPr>
                <w:sz w:val="22"/>
                <w:szCs w:val="22"/>
              </w:rPr>
              <w:t>1000,00</w:t>
            </w:r>
          </w:p>
        </w:tc>
      </w:tr>
      <w:tr w:rsidR="0089219F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19F" w:rsidRDefault="0089219F" w:rsidP="0089219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25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A96689" w:rsidRDefault="0089219F" w:rsidP="0089219F">
            <w:pPr>
              <w:rPr>
                <w:rFonts w:eastAsia="Arial Unicode MS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Плитка для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доріжок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км.м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>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4D0B1F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120421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9219F" w:rsidRPr="0093427C" w:rsidRDefault="00120421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48000,00</w:t>
            </w:r>
          </w:p>
        </w:tc>
      </w:tr>
      <w:tr w:rsidR="0089219F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19F" w:rsidRDefault="0089219F" w:rsidP="0089219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26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A96689" w:rsidRDefault="0089219F" w:rsidP="0089219F">
            <w:pPr>
              <w:rPr>
                <w:rFonts w:eastAsia="Arial Unicode MS"/>
                <w:lang w:val="ru-RU"/>
              </w:rPr>
            </w:pP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Розпис</w:t>
            </w:r>
            <w:proofErr w:type="spellEnd"/>
            <w:r>
              <w:rPr>
                <w:rFonts w:eastAsia="Arial Unicode M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теплопункту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(робота +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фарба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іншіматеріали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),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кв.м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4D0B1F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120421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9219F" w:rsidRPr="0093427C" w:rsidRDefault="00120421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30000,00</w:t>
            </w:r>
          </w:p>
        </w:tc>
      </w:tr>
      <w:tr w:rsidR="0089219F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19F" w:rsidRDefault="0089219F" w:rsidP="0089219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27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A96689" w:rsidRDefault="0089219F" w:rsidP="0089219F">
            <w:pPr>
              <w:rPr>
                <w:rFonts w:eastAsia="Arial Unicode MS"/>
                <w:lang w:val="ru-RU"/>
              </w:rPr>
            </w:pP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Бетонний</w:t>
            </w:r>
            <w:proofErr w:type="spellEnd"/>
            <w:r>
              <w:rPr>
                <w:rFonts w:eastAsia="Arial Unicode M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парков</w:t>
            </w:r>
            <w:r>
              <w:rPr>
                <w:rFonts w:eastAsia="Arial Unicode MS"/>
                <w:sz w:val="22"/>
                <w:szCs w:val="22"/>
                <w:lang w:val="ru-RU"/>
              </w:rPr>
              <w:t>о</w:t>
            </w:r>
            <w:r w:rsidRPr="00A96689">
              <w:rPr>
                <w:rFonts w:eastAsia="Arial Unicode MS"/>
                <w:sz w:val="22"/>
                <w:szCs w:val="22"/>
                <w:lang w:val="ru-RU"/>
              </w:rPr>
              <w:t>чний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грибок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4D0B1F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120421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9219F" w:rsidRPr="0093427C" w:rsidRDefault="00120421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500,00</w:t>
            </w:r>
          </w:p>
        </w:tc>
      </w:tr>
      <w:tr w:rsidR="0089219F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19F" w:rsidRDefault="0089219F" w:rsidP="0089219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28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0B1FB8" w:rsidRDefault="0089219F" w:rsidP="0089219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Вишукувальні роботи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0B1FB8" w:rsidRDefault="0089219F" w:rsidP="0089219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89219F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9219F" w:rsidRPr="0093427C" w:rsidRDefault="00120421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5000,00</w:t>
            </w:r>
          </w:p>
        </w:tc>
      </w:tr>
      <w:tr w:rsidR="0089219F" w:rsidRPr="00B979D1" w:rsidTr="00AF271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19F" w:rsidRPr="006820C2" w:rsidRDefault="0089219F" w:rsidP="0089219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0B1FB8" w:rsidRDefault="0089219F" w:rsidP="0089219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Виготовлення проектно-кошторисної документації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0B1FB8" w:rsidRDefault="0089219F" w:rsidP="0089219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89219F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9219F" w:rsidRPr="0093427C" w:rsidRDefault="00120421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25000,00</w:t>
            </w:r>
          </w:p>
        </w:tc>
      </w:tr>
      <w:tr w:rsidR="0089219F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19F" w:rsidRPr="005F41D7" w:rsidRDefault="0089219F" w:rsidP="0089219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0B1FB8" w:rsidRDefault="0089219F" w:rsidP="0089219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Експертиза проектно-кошторисної документації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0B1FB8" w:rsidRDefault="0089219F" w:rsidP="0089219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89219F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9219F" w:rsidRPr="0093427C" w:rsidRDefault="00120421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2700,00</w:t>
            </w:r>
          </w:p>
        </w:tc>
      </w:tr>
      <w:tr w:rsidR="0089219F" w:rsidRPr="005F41D7" w:rsidTr="00AF271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19F" w:rsidRPr="005F41D7" w:rsidRDefault="0089219F" w:rsidP="0089219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lastRenderedPageBreak/>
              <w:t>31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0B1FB8" w:rsidRDefault="0089219F" w:rsidP="0089219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Авторський нагляд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0B1FB8" w:rsidRDefault="0089219F" w:rsidP="0089219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89219F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9219F" w:rsidRPr="0093427C" w:rsidRDefault="00120421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4050,00</w:t>
            </w:r>
          </w:p>
        </w:tc>
      </w:tr>
      <w:tr w:rsidR="0089219F" w:rsidRPr="005F41D7" w:rsidTr="00AF271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19F" w:rsidRPr="005F41D7" w:rsidRDefault="0089219F" w:rsidP="0089219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0B1FB8" w:rsidRDefault="0089219F" w:rsidP="0089219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Технічний нагляд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0B1FB8" w:rsidRDefault="0089219F" w:rsidP="0089219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89219F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9219F" w:rsidRPr="0093427C" w:rsidRDefault="00120421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11900,00</w:t>
            </w:r>
          </w:p>
        </w:tc>
      </w:tr>
      <w:tr w:rsidR="0089219F" w:rsidRPr="005F41D7" w:rsidTr="00AF271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19F" w:rsidRPr="005F41D7" w:rsidRDefault="0089219F" w:rsidP="0089219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0B1FB8" w:rsidRDefault="0089219F" w:rsidP="0089219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Кошторисний прибуток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0B1FB8" w:rsidRDefault="0089219F" w:rsidP="0089219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89219F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9219F" w:rsidRPr="0093427C" w:rsidRDefault="00120421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35200,00</w:t>
            </w:r>
          </w:p>
        </w:tc>
      </w:tr>
      <w:tr w:rsidR="0089219F" w:rsidRPr="005F41D7" w:rsidTr="00AF271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19F" w:rsidRPr="005F41D7" w:rsidRDefault="0089219F" w:rsidP="0089219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0B1FB8" w:rsidRDefault="0089219F" w:rsidP="0089219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0B1FB8" w:rsidRDefault="0089219F" w:rsidP="0089219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89219F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9219F" w:rsidRPr="0093427C" w:rsidRDefault="00120421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6568,00</w:t>
            </w:r>
          </w:p>
        </w:tc>
      </w:tr>
      <w:tr w:rsidR="0089219F" w:rsidRPr="005F41D7" w:rsidTr="00AF271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19F" w:rsidRPr="005F41D7" w:rsidRDefault="0089219F" w:rsidP="0089219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0B1FB8" w:rsidRDefault="0089219F" w:rsidP="0089219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ризиків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0B1FB8" w:rsidRDefault="0089219F" w:rsidP="0089219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89219F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9219F" w:rsidRPr="0093427C" w:rsidRDefault="00120421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9518,00</w:t>
            </w:r>
          </w:p>
        </w:tc>
      </w:tr>
      <w:tr w:rsidR="0089219F" w:rsidRPr="005F41D7" w:rsidTr="00AF271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19F" w:rsidRPr="005F41D7" w:rsidRDefault="0089219F" w:rsidP="0089219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0B1FB8" w:rsidRDefault="0089219F" w:rsidP="0089219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додаткових витрат, пов’язаних з інфляційними процесами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0B1FB8" w:rsidRDefault="0089219F" w:rsidP="0089219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89219F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9219F" w:rsidRPr="0093427C" w:rsidRDefault="00120421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48750,00</w:t>
            </w:r>
          </w:p>
        </w:tc>
      </w:tr>
      <w:tr w:rsidR="0089219F" w:rsidRPr="005F41D7" w:rsidTr="00AF271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19F" w:rsidRPr="005F41D7" w:rsidRDefault="0089219F" w:rsidP="0089219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0B1FB8" w:rsidRDefault="0089219F" w:rsidP="0089219F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ПДВ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0B1FB8" w:rsidRDefault="0089219F" w:rsidP="0089219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89219F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9219F" w:rsidRPr="0093427C" w:rsidRDefault="00120421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124919,00</w:t>
            </w:r>
          </w:p>
        </w:tc>
      </w:tr>
      <w:tr w:rsidR="0089219F" w:rsidRPr="000C5013" w:rsidTr="00E9323C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19F" w:rsidRPr="000C5013" w:rsidRDefault="0089219F" w:rsidP="0089219F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19F" w:rsidRPr="000C5013" w:rsidRDefault="0089219F" w:rsidP="0089219F">
            <w:pPr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0C5013">
              <w:rPr>
                <w:b/>
                <w:color w:val="000000"/>
                <w:sz w:val="22"/>
                <w:szCs w:val="22"/>
                <w:lang w:eastAsia="uk-UA"/>
              </w:rPr>
              <w:t>Всього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19F" w:rsidRPr="000C5013" w:rsidRDefault="0089219F" w:rsidP="0089219F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19F" w:rsidRPr="000C5013" w:rsidRDefault="0089219F" w:rsidP="0089219F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19F" w:rsidRPr="000C5013" w:rsidRDefault="00120421" w:rsidP="0089219F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749514,00</w:t>
            </w:r>
          </w:p>
        </w:tc>
      </w:tr>
    </w:tbl>
    <w:p w:rsidR="00551279" w:rsidRDefault="00551279" w:rsidP="00551279">
      <w:pPr>
        <w:jc w:val="both"/>
      </w:pPr>
    </w:p>
    <w:p w:rsidR="00A63359" w:rsidRPr="00551279" w:rsidRDefault="006820C2" w:rsidP="00551279">
      <w:pPr>
        <w:jc w:val="both"/>
      </w:pPr>
      <w:r w:rsidRPr="008752B6">
        <w:rPr>
          <w:sz w:val="20"/>
          <w:szCs w:val="20"/>
        </w:rPr>
        <w:t xml:space="preserve"> </w:t>
      </w:r>
      <w:r w:rsidR="00A63359" w:rsidRPr="008752B6">
        <w:rPr>
          <w:sz w:val="20"/>
          <w:szCs w:val="20"/>
        </w:rPr>
        <w:t>(інша додаткова інформація може бути додана та не є обов’язковою, надається у додатках про що зазначається в уточненні</w:t>
      </w:r>
      <w:r w:rsidR="00A63359" w:rsidRPr="008752B6">
        <w:rPr>
          <w:b/>
          <w:sz w:val="20"/>
          <w:szCs w:val="20"/>
        </w:rPr>
        <w:t>)</w:t>
      </w:r>
    </w:p>
    <w:p w:rsidR="00C82014" w:rsidRDefault="00C82014" w:rsidP="00A63359">
      <w:pPr>
        <w:ind w:left="284"/>
        <w:jc w:val="both"/>
        <w:rPr>
          <w:b/>
          <w:sz w:val="20"/>
          <w:szCs w:val="20"/>
        </w:rPr>
      </w:pPr>
    </w:p>
    <w:p w:rsidR="00C82014" w:rsidRDefault="00C82014" w:rsidP="00A63359">
      <w:pPr>
        <w:ind w:left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Примітка: обсяг виконаних робіт може бути зменшений у разі значного подорожчання будівельних матеріалів.</w:t>
      </w:r>
    </w:p>
    <w:p w:rsidR="00C82014" w:rsidRPr="008752B6" w:rsidRDefault="00C82014" w:rsidP="00A63359">
      <w:pPr>
        <w:ind w:left="284"/>
        <w:jc w:val="both"/>
        <w:rPr>
          <w:b/>
          <w:sz w:val="20"/>
          <w:szCs w:val="20"/>
        </w:rPr>
      </w:pPr>
    </w:p>
    <w:p w:rsidR="00A63359" w:rsidRDefault="00A63359" w:rsidP="00A63359">
      <w:pPr>
        <w:ind w:left="284"/>
        <w:jc w:val="both"/>
        <w:rPr>
          <w:b/>
          <w:sz w:val="20"/>
          <w:szCs w:val="20"/>
        </w:rPr>
      </w:pPr>
    </w:p>
    <w:p w:rsidR="005F30A5" w:rsidRPr="00A63359" w:rsidRDefault="00551279" w:rsidP="006A0CA0">
      <w:pPr>
        <w:ind w:left="284"/>
        <w:jc w:val="both"/>
      </w:pPr>
      <w:r>
        <w:t>26</w:t>
      </w:r>
      <w:r w:rsidR="00E84620" w:rsidRPr="00E84620">
        <w:t>.</w:t>
      </w:r>
      <w:r>
        <w:t>03</w:t>
      </w:r>
      <w:r w:rsidR="00E84620" w:rsidRPr="00E84620">
        <w:t>.201</w:t>
      </w:r>
      <w:r>
        <w:t>9</w:t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0D43DF">
        <w:t xml:space="preserve">Н. </w:t>
      </w:r>
      <w:r w:rsidR="00065E9D">
        <w:t>Заболотна</w:t>
      </w:r>
      <w:r w:rsidR="00A63359" w:rsidRPr="008752B6">
        <w:rPr>
          <w:vertAlign w:val="subscript"/>
        </w:rPr>
        <w:t xml:space="preserve">                  </w:t>
      </w:r>
    </w:p>
    <w:sectPr w:rsidR="005F30A5" w:rsidRPr="00A63359" w:rsidSect="000E7C85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F0D83"/>
    <w:multiLevelType w:val="hybridMultilevel"/>
    <w:tmpl w:val="0BA88E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D"/>
    <w:rsid w:val="0003255B"/>
    <w:rsid w:val="00040357"/>
    <w:rsid w:val="00065E9D"/>
    <w:rsid w:val="000B1F6A"/>
    <w:rsid w:val="000C5013"/>
    <w:rsid w:val="000D43DF"/>
    <w:rsid w:val="000E7C85"/>
    <w:rsid w:val="00120421"/>
    <w:rsid w:val="001207FD"/>
    <w:rsid w:val="001E49DD"/>
    <w:rsid w:val="0024143D"/>
    <w:rsid w:val="00281032"/>
    <w:rsid w:val="003E383D"/>
    <w:rsid w:val="003F3D8E"/>
    <w:rsid w:val="0040578D"/>
    <w:rsid w:val="00420446"/>
    <w:rsid w:val="004648D4"/>
    <w:rsid w:val="004D0B1F"/>
    <w:rsid w:val="004E013D"/>
    <w:rsid w:val="004F372F"/>
    <w:rsid w:val="005209A5"/>
    <w:rsid w:val="0052449E"/>
    <w:rsid w:val="00551279"/>
    <w:rsid w:val="005C3309"/>
    <w:rsid w:val="005C6BC1"/>
    <w:rsid w:val="005F30A5"/>
    <w:rsid w:val="005F41D7"/>
    <w:rsid w:val="00641743"/>
    <w:rsid w:val="006820C2"/>
    <w:rsid w:val="00684C6F"/>
    <w:rsid w:val="006A0CA0"/>
    <w:rsid w:val="007D72D2"/>
    <w:rsid w:val="007E05F1"/>
    <w:rsid w:val="0084427D"/>
    <w:rsid w:val="0089219F"/>
    <w:rsid w:val="00892C69"/>
    <w:rsid w:val="00924407"/>
    <w:rsid w:val="0093427C"/>
    <w:rsid w:val="00A4043A"/>
    <w:rsid w:val="00A63359"/>
    <w:rsid w:val="00AA3250"/>
    <w:rsid w:val="00AD3625"/>
    <w:rsid w:val="00AE70C0"/>
    <w:rsid w:val="00B27A82"/>
    <w:rsid w:val="00C82014"/>
    <w:rsid w:val="00C858AB"/>
    <w:rsid w:val="00CC6D71"/>
    <w:rsid w:val="00D53E1C"/>
    <w:rsid w:val="00D57AA1"/>
    <w:rsid w:val="00D679DD"/>
    <w:rsid w:val="00DF31DC"/>
    <w:rsid w:val="00E36CB6"/>
    <w:rsid w:val="00E84620"/>
    <w:rsid w:val="00E9323C"/>
    <w:rsid w:val="00ED3B12"/>
    <w:rsid w:val="00F17D42"/>
    <w:rsid w:val="00F77953"/>
    <w:rsid w:val="00F926E8"/>
    <w:rsid w:val="00FA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289EC-50BE-4428-BE6C-B375126A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921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9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9D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4648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219F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o.interatletika.com/turnik-interatletika-sl-117/" TargetMode="External"/><Relationship Id="rId5" Type="http://schemas.openxmlformats.org/officeDocument/2006/relationships/hyperlink" Target="https://diso.interatletika.com/brusya-interatletika-sl-10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Моша Андрій Михайлович</cp:lastModifiedBy>
  <cp:revision>6</cp:revision>
  <cp:lastPrinted>2019-03-27T08:32:00Z</cp:lastPrinted>
  <dcterms:created xsi:type="dcterms:W3CDTF">2019-03-27T07:45:00Z</dcterms:created>
  <dcterms:modified xsi:type="dcterms:W3CDTF">2019-03-27T16:01:00Z</dcterms:modified>
</cp:coreProperties>
</file>