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 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A47E6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proofErr w:type="spellStart"/>
      <w:r w:rsidR="002F502F">
        <w:rPr>
          <w:b/>
          <w:bCs/>
          <w:sz w:val="28"/>
          <w:szCs w:val="28"/>
          <w:lang w:val="uk-UA"/>
        </w:rPr>
        <w:t>Шумо</w:t>
      </w:r>
      <w:proofErr w:type="spellEnd"/>
      <w:r w:rsidR="002F502F">
        <w:rPr>
          <w:b/>
          <w:bCs/>
          <w:sz w:val="28"/>
          <w:szCs w:val="28"/>
          <w:lang w:val="uk-UA"/>
        </w:rPr>
        <w:t>-та пилозахисні екрани</w:t>
      </w:r>
      <w:r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>
        <w:rPr>
          <w:bCs/>
          <w:lang w:val="uk-UA"/>
        </w:rPr>
        <w:t>У</w:t>
      </w:r>
      <w:r w:rsidR="00A47E64" w:rsidRPr="00A47E64">
        <w:rPr>
          <w:bCs/>
          <w:lang w:val="uk-UA"/>
        </w:rPr>
        <w:t>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776D74">
        <w:rPr>
          <w:lang w:val="uk-UA"/>
        </w:rPr>
        <w:t>5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4E013D">
      <w:pPr>
        <w:pStyle w:val="Default"/>
        <w:ind w:right="340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bookmarkStart w:id="0" w:name="_GoBack"/>
      <w:r w:rsidRPr="00DF244C">
        <w:rPr>
          <w:b/>
          <w:u w:val="single"/>
          <w:lang w:val="uk-UA"/>
        </w:rPr>
        <w:t>так</w:t>
      </w:r>
      <w:bookmarkEnd w:id="0"/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DF244C">
        <w:rPr>
          <w:lang w:val="uk-UA"/>
        </w:rPr>
        <w:t xml:space="preserve">ні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C36F68">
        <w:rPr>
          <w:lang w:val="uk-UA"/>
        </w:rPr>
        <w:t>так</w:t>
      </w:r>
    </w:p>
    <w:p w:rsidR="00C36F68" w:rsidRDefault="00C36F68" w:rsidP="00C36F68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4E013D" w:rsidRPr="008752B6" w:rsidRDefault="00C36F68" w:rsidP="00C36F68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C36F6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310"/>
        <w:gridCol w:w="1163"/>
        <w:gridCol w:w="1262"/>
        <w:gridCol w:w="1141"/>
        <w:gridCol w:w="1091"/>
        <w:gridCol w:w="1381"/>
      </w:tblGrid>
      <w:tr w:rsidR="004E013D" w:rsidRPr="008752B6" w:rsidTr="006537F3">
        <w:trPr>
          <w:trHeight w:val="419"/>
        </w:trPr>
        <w:tc>
          <w:tcPr>
            <w:tcW w:w="250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6537F3">
        <w:tc>
          <w:tcPr>
            <w:tcW w:w="250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4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09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8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143116" w:rsidRPr="008752B6" w:rsidTr="006537F3"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Земельні роботи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70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17 500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70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17 500</w:t>
            </w:r>
          </w:p>
        </w:tc>
      </w:tr>
      <w:tr w:rsidR="00143116" w:rsidRPr="008752B6" w:rsidTr="006537F3"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Встановлення опалубок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90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6 750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90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6 750</w:t>
            </w:r>
          </w:p>
        </w:tc>
      </w:tr>
      <w:tr w:rsidR="00143116" w:rsidRPr="008752B6" w:rsidTr="006537F3"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</w:tr>
      <w:tr w:rsidR="00143116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Кріплення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A66CF9">
              <w:rPr>
                <w:bCs/>
                <w:sz w:val="22"/>
                <w:szCs w:val="22"/>
              </w:rPr>
              <w:t>коппл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A66CF9">
              <w:rPr>
                <w:bCs/>
                <w:sz w:val="22"/>
                <w:szCs w:val="22"/>
              </w:rPr>
              <w:t>коппл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1 200</w:t>
            </w:r>
          </w:p>
        </w:tc>
      </w:tr>
      <w:tr w:rsidR="00143116" w:rsidRPr="008752B6" w:rsidTr="006537F3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ОСБ-20мм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750</w:t>
            </w:r>
          </w:p>
        </w:tc>
      </w:tr>
      <w:tr w:rsidR="00143116" w:rsidRPr="008752B6" w:rsidTr="006537F3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Виготовлення, </w:t>
            </w:r>
            <w:proofErr w:type="spellStart"/>
            <w:r w:rsidRPr="00A66CF9">
              <w:rPr>
                <w:bCs/>
                <w:sz w:val="22"/>
                <w:szCs w:val="22"/>
              </w:rPr>
              <w:t>установка,калібрування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A66CF9">
              <w:rPr>
                <w:bCs/>
                <w:sz w:val="22"/>
                <w:szCs w:val="22"/>
              </w:rPr>
              <w:t>звязка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6CF9">
              <w:rPr>
                <w:bCs/>
                <w:sz w:val="22"/>
                <w:szCs w:val="22"/>
              </w:rPr>
              <w:t>стійок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15 000</w:t>
            </w:r>
          </w:p>
        </w:tc>
      </w:tr>
      <w:tr w:rsidR="00143116" w:rsidRPr="008752B6" w:rsidTr="006537F3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Труба 120х120х4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150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37 500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150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37 500</w:t>
            </w:r>
          </w:p>
        </w:tc>
      </w:tr>
      <w:tr w:rsidR="00143116" w:rsidRPr="008752B6" w:rsidTr="006537F3">
        <w:trPr>
          <w:trHeight w:val="90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Арматура 12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350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5 250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350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5 250</w:t>
            </w:r>
          </w:p>
        </w:tc>
      </w:tr>
      <w:tr w:rsidR="00143116" w:rsidRPr="008752B6" w:rsidTr="006537F3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Арматура 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100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100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3 500</w:t>
            </w:r>
          </w:p>
        </w:tc>
      </w:tr>
      <w:tr w:rsidR="00143116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Електроди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15кг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15кг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900</w:t>
            </w:r>
          </w:p>
        </w:tc>
      </w:tr>
      <w:tr w:rsidR="00143116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Круг відрізний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1 125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25шт.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1 125</w:t>
            </w:r>
          </w:p>
        </w:tc>
      </w:tr>
      <w:tr w:rsidR="00143116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Заливка бетону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12 000</w:t>
            </w:r>
          </w:p>
        </w:tc>
      </w:tr>
      <w:tr w:rsidR="00143116" w:rsidRPr="008752B6" w:rsidTr="006537F3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Бетон В20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25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50 000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25 </w:t>
            </w:r>
            <w:proofErr w:type="spellStart"/>
            <w:r w:rsidRPr="00A66CF9">
              <w:rPr>
                <w:bCs/>
                <w:sz w:val="22"/>
                <w:szCs w:val="22"/>
              </w:rPr>
              <w:t>м.куб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50 000</w:t>
            </w:r>
          </w:p>
        </w:tc>
      </w:tr>
      <w:tr w:rsidR="00143116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t>Покраска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металоконструкцій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100 </w:t>
            </w:r>
            <w:proofErr w:type="spellStart"/>
            <w:r w:rsidRPr="00A66CF9">
              <w:rPr>
                <w:bCs/>
                <w:sz w:val="22"/>
                <w:szCs w:val="22"/>
              </w:rPr>
              <w:t>м.кв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5 600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100 </w:t>
            </w:r>
            <w:proofErr w:type="spellStart"/>
            <w:r w:rsidRPr="00A66CF9">
              <w:rPr>
                <w:bCs/>
                <w:sz w:val="22"/>
                <w:szCs w:val="22"/>
              </w:rPr>
              <w:t>м.кв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5 600</w:t>
            </w:r>
          </w:p>
        </w:tc>
      </w:tr>
      <w:tr w:rsidR="00143116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Фарба </w:t>
            </w:r>
            <w:proofErr w:type="spellStart"/>
            <w:r w:rsidRPr="00A66CF9">
              <w:rPr>
                <w:bCs/>
                <w:sz w:val="22"/>
                <w:szCs w:val="22"/>
              </w:rPr>
              <w:t>грунтова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 л.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3 800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 л.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3 800</w:t>
            </w:r>
          </w:p>
        </w:tc>
      </w:tr>
      <w:tr w:rsidR="00143116" w:rsidRPr="008752B6" w:rsidTr="006537F3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Витратний матеріал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1компл.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1компл.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1 000</w:t>
            </w:r>
          </w:p>
        </w:tc>
      </w:tr>
      <w:tr w:rsidR="00143116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Монтаж </w:t>
            </w:r>
            <w:proofErr w:type="spellStart"/>
            <w:r w:rsidRPr="00A66CF9">
              <w:rPr>
                <w:bCs/>
                <w:sz w:val="22"/>
                <w:szCs w:val="22"/>
              </w:rPr>
              <w:t>термопрокладок,сендвіч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панелей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350 </w:t>
            </w:r>
            <w:proofErr w:type="spellStart"/>
            <w:r w:rsidRPr="00A66CF9">
              <w:rPr>
                <w:bCs/>
                <w:sz w:val="22"/>
                <w:szCs w:val="22"/>
              </w:rPr>
              <w:t>м.кв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35 000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350 </w:t>
            </w:r>
            <w:proofErr w:type="spellStart"/>
            <w:r w:rsidRPr="00A66CF9">
              <w:rPr>
                <w:bCs/>
                <w:sz w:val="22"/>
                <w:szCs w:val="22"/>
              </w:rPr>
              <w:t>м.кв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35 000</w:t>
            </w:r>
          </w:p>
        </w:tc>
      </w:tr>
      <w:tr w:rsidR="00143116" w:rsidRPr="008752B6" w:rsidTr="006537F3">
        <w:trPr>
          <w:trHeight w:val="7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t>Сендвіч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панель USK-</w:t>
            </w:r>
            <w:proofErr w:type="spellStart"/>
            <w:r w:rsidRPr="00A66CF9">
              <w:rPr>
                <w:bCs/>
                <w:sz w:val="22"/>
                <w:szCs w:val="22"/>
              </w:rPr>
              <w:t>bud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ПСБС 20мм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380 </w:t>
            </w:r>
            <w:proofErr w:type="spellStart"/>
            <w:r w:rsidRPr="00A66CF9">
              <w:rPr>
                <w:bCs/>
                <w:sz w:val="22"/>
                <w:szCs w:val="22"/>
              </w:rPr>
              <w:t>компл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380 </w:t>
            </w:r>
            <w:proofErr w:type="spellStart"/>
            <w:r w:rsidRPr="00A66CF9">
              <w:rPr>
                <w:bCs/>
                <w:sz w:val="22"/>
                <w:szCs w:val="22"/>
              </w:rPr>
              <w:t>компл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152 000</w:t>
            </w:r>
          </w:p>
        </w:tc>
      </w:tr>
      <w:tr w:rsidR="00143116" w:rsidRPr="008752B6" w:rsidTr="006537F3">
        <w:trPr>
          <w:trHeight w:val="90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lastRenderedPageBreak/>
              <w:t>Термопрокладка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840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120м.пог.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840</w:t>
            </w:r>
          </w:p>
        </w:tc>
      </w:tr>
      <w:tr w:rsidR="00143116" w:rsidRPr="008752B6" w:rsidTr="006537F3">
        <w:trPr>
          <w:trHeight w:val="150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Піна </w:t>
            </w:r>
            <w:proofErr w:type="spellStart"/>
            <w:r w:rsidRPr="00A66CF9">
              <w:rPr>
                <w:bCs/>
                <w:sz w:val="22"/>
                <w:szCs w:val="22"/>
              </w:rPr>
              <w:t>поліуританова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1 200</w:t>
            </w:r>
          </w:p>
        </w:tc>
      </w:tr>
      <w:tr w:rsidR="00143116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t>Саморізи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A66CF9">
              <w:rPr>
                <w:bCs/>
                <w:sz w:val="22"/>
                <w:szCs w:val="22"/>
              </w:rPr>
              <w:t>сендвіч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панелей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1000шт.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1000шт.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9 000</w:t>
            </w:r>
          </w:p>
        </w:tc>
      </w:tr>
      <w:tr w:rsidR="00143116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Монтаж аксесуарів зовнішнього вигляду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300м.пог.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300м.пог.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12 000</w:t>
            </w:r>
          </w:p>
        </w:tc>
      </w:tr>
      <w:tr w:rsidR="00143116" w:rsidRPr="008752B6" w:rsidTr="006537F3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Лист нижній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90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90 </w:t>
            </w:r>
            <w:proofErr w:type="spellStart"/>
            <w:r w:rsidRPr="00A66CF9">
              <w:rPr>
                <w:bCs/>
                <w:sz w:val="22"/>
                <w:szCs w:val="22"/>
              </w:rPr>
              <w:t>м.пог</w:t>
            </w:r>
            <w:proofErr w:type="spellEnd"/>
            <w:r w:rsidRPr="00A66C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5 400</w:t>
            </w:r>
          </w:p>
        </w:tc>
      </w:tr>
      <w:tr w:rsidR="00143116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Лист для </w:t>
            </w:r>
            <w:proofErr w:type="spellStart"/>
            <w:r w:rsidRPr="00A66CF9">
              <w:rPr>
                <w:bCs/>
                <w:sz w:val="22"/>
                <w:szCs w:val="22"/>
              </w:rPr>
              <w:t>зєднання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120м.пог.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5 400</w:t>
            </w:r>
          </w:p>
        </w:tc>
      </w:tr>
      <w:tr w:rsidR="00143116" w:rsidRPr="008752B6" w:rsidTr="006537F3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proofErr w:type="spellStart"/>
            <w:r w:rsidRPr="00A66CF9">
              <w:rPr>
                <w:bCs/>
                <w:sz w:val="22"/>
                <w:szCs w:val="22"/>
              </w:rPr>
              <w:t>Саморізи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1300шт.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1 300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1300шт.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1 300</w:t>
            </w:r>
          </w:p>
        </w:tc>
      </w:tr>
      <w:tr w:rsidR="00143116" w:rsidRPr="008752B6" w:rsidTr="006537F3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 xml:space="preserve">Герметик </w:t>
            </w:r>
            <w:proofErr w:type="spellStart"/>
            <w:r w:rsidRPr="00A66CF9">
              <w:rPr>
                <w:bCs/>
                <w:sz w:val="22"/>
                <w:szCs w:val="22"/>
              </w:rPr>
              <w:t>поліуритановий</w:t>
            </w:r>
            <w:proofErr w:type="spellEnd"/>
            <w:r w:rsidRPr="00A66CF9">
              <w:rPr>
                <w:bCs/>
                <w:sz w:val="22"/>
                <w:szCs w:val="22"/>
              </w:rPr>
              <w:t xml:space="preserve"> 800 мл.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1 350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1 350</w:t>
            </w:r>
          </w:p>
        </w:tc>
      </w:tr>
      <w:tr w:rsidR="00143116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Лист парапетний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90м.пог.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4 500</w:t>
            </w:r>
          </w:p>
        </w:tc>
      </w:tr>
      <w:tr w:rsidR="00143116" w:rsidRPr="008752B6" w:rsidTr="006537F3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Заглушка 120х120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43116" w:rsidRPr="00A66CF9" w:rsidRDefault="0014311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143116" w:rsidRPr="00A66CF9" w:rsidRDefault="0014311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143116" w:rsidRPr="00A66CF9" w:rsidRDefault="00143116" w:rsidP="002E27F6">
            <w:pPr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20шт.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143116" w:rsidRPr="00A66CF9" w:rsidRDefault="00143116" w:rsidP="002E27F6">
            <w:pPr>
              <w:jc w:val="center"/>
              <w:rPr>
                <w:bCs/>
              </w:rPr>
            </w:pPr>
            <w:r w:rsidRPr="00A66CF9">
              <w:rPr>
                <w:bCs/>
                <w:sz w:val="22"/>
                <w:szCs w:val="22"/>
              </w:rPr>
              <w:t>1 400</w:t>
            </w:r>
          </w:p>
        </w:tc>
      </w:tr>
      <w:tr w:rsidR="00D07AD0" w:rsidRPr="008752B6" w:rsidTr="006537F3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D07AD0" w:rsidRPr="00A66CF9" w:rsidRDefault="00A375A4" w:rsidP="00D07AD0">
            <w:pPr>
              <w:rPr>
                <w:bCs/>
              </w:rPr>
            </w:pPr>
            <w:r>
              <w:rPr>
                <w:bCs/>
              </w:rPr>
              <w:t>Підготовчі роботи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07AD0" w:rsidRPr="00A66CF9" w:rsidRDefault="00D07AD0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D07AD0" w:rsidRPr="00A66CF9" w:rsidRDefault="00D07AD0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D07AD0" w:rsidRPr="00A66CF9" w:rsidRDefault="00D07AD0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D07AD0" w:rsidRPr="00F05FA7" w:rsidRDefault="00D07AD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D07AD0" w:rsidRPr="00F05FA7" w:rsidRDefault="00D07AD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D07AD0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</w:t>
            </w:r>
          </w:p>
        </w:tc>
      </w:tr>
      <w:tr w:rsidR="006537F3" w:rsidRPr="008752B6" w:rsidTr="006537F3">
        <w:trPr>
          <w:trHeight w:val="96"/>
        </w:trPr>
        <w:tc>
          <w:tcPr>
            <w:tcW w:w="2506" w:type="dxa"/>
            <w:shd w:val="clear" w:color="auto" w:fill="auto"/>
            <w:vAlign w:val="bottom"/>
          </w:tcPr>
          <w:p w:rsidR="006537F3" w:rsidRPr="006537F3" w:rsidRDefault="006537F3" w:rsidP="00D07AD0">
            <w:pPr>
              <w:rPr>
                <w:bCs/>
              </w:rPr>
            </w:pPr>
            <w:r>
              <w:rPr>
                <w:bCs/>
              </w:rPr>
              <w:t>Роботи пов’язані з влаштуванням залізобетонного</w:t>
            </w:r>
            <w:r w:rsidRPr="006537F3">
              <w:rPr>
                <w:bCs/>
              </w:rPr>
              <w:t xml:space="preserve"> фундаменту (</w:t>
            </w:r>
            <w:r>
              <w:rPr>
                <w:bCs/>
              </w:rPr>
              <w:t>зварення залізного каркасу, укладання бетону, ущільнення бетонної суміші, гідроізоляція залізобетонного фундаменту</w:t>
            </w:r>
            <w:r w:rsidRPr="006537F3">
              <w:rPr>
                <w:bCs/>
              </w:rPr>
              <w:t>)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537F3" w:rsidRPr="00A66CF9" w:rsidRDefault="006537F3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6537F3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15000</w:t>
            </w:r>
          </w:p>
        </w:tc>
      </w:tr>
      <w:tr w:rsidR="006537F3" w:rsidRPr="008752B6" w:rsidTr="006537F3">
        <w:trPr>
          <w:trHeight w:val="81"/>
        </w:trPr>
        <w:tc>
          <w:tcPr>
            <w:tcW w:w="2506" w:type="dxa"/>
            <w:shd w:val="clear" w:color="auto" w:fill="auto"/>
            <w:vAlign w:val="bottom"/>
          </w:tcPr>
          <w:p w:rsidR="006537F3" w:rsidRDefault="006537F3" w:rsidP="00D07AD0">
            <w:pPr>
              <w:rPr>
                <w:bCs/>
              </w:rPr>
            </w:pPr>
            <w:r>
              <w:rPr>
                <w:bCs/>
              </w:rPr>
              <w:t>Доставка будівельних матеріалів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537F3" w:rsidRPr="00A66CF9" w:rsidRDefault="006537F3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6537F3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A375A4" w:rsidRPr="008752B6" w:rsidTr="006537F3">
        <w:trPr>
          <w:trHeight w:val="103"/>
        </w:trPr>
        <w:tc>
          <w:tcPr>
            <w:tcW w:w="2506" w:type="dxa"/>
            <w:shd w:val="clear" w:color="auto" w:fill="auto"/>
          </w:tcPr>
          <w:p w:rsidR="007E0E0A" w:rsidRDefault="00A375A4" w:rsidP="00F34E12">
            <w:pPr>
              <w:rPr>
                <w:lang w:eastAsia="uk-UA"/>
              </w:rPr>
            </w:pPr>
            <w:r>
              <w:rPr>
                <w:lang w:eastAsia="uk-UA"/>
              </w:rPr>
              <w:t>Проектні роботи; експертиза проекту; здійснення технічного нагляду;</w:t>
            </w:r>
          </w:p>
          <w:p w:rsidR="007E0E0A" w:rsidRDefault="00A375A4" w:rsidP="00F34E1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вишукувальні роботи; </w:t>
            </w:r>
          </w:p>
          <w:p w:rsidR="007E0E0A" w:rsidRDefault="00A375A4" w:rsidP="00F34E1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кошторисний прибуток; адміністративні витрати; </w:t>
            </w:r>
          </w:p>
          <w:p w:rsidR="00A375A4" w:rsidRPr="00C07BC6" w:rsidRDefault="00A375A4" w:rsidP="007E0E0A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авторський нагляд; 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A375A4" w:rsidRDefault="006537F3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22400</w:t>
            </w:r>
          </w:p>
          <w:p w:rsidR="007E0E0A" w:rsidRDefault="007E0E0A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</w:t>
            </w:r>
          </w:p>
          <w:p w:rsidR="006537F3" w:rsidRDefault="006537F3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7E0E0A" w:rsidRDefault="006537F3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1060</w:t>
            </w:r>
            <w:r w:rsidR="007E0E0A">
              <w:rPr>
                <w:rFonts w:eastAsia="Arial Unicode MS"/>
                <w:sz w:val="22"/>
                <w:szCs w:val="22"/>
                <w:lang w:val="uk-UA"/>
              </w:rPr>
              <w:t>0</w:t>
            </w:r>
          </w:p>
          <w:p w:rsidR="007E0E0A" w:rsidRDefault="007E0E0A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  <w:p w:rsidR="007E0E0A" w:rsidRDefault="007E0E0A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7E0E0A" w:rsidRDefault="007E0E0A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7E0E0A" w:rsidRDefault="007E0E0A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12000</w:t>
            </w:r>
          </w:p>
          <w:p w:rsidR="007E0E0A" w:rsidRDefault="007E0E0A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7E0E0A" w:rsidRDefault="007E0E0A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  <w:p w:rsidR="007E0E0A" w:rsidRPr="00F05FA7" w:rsidRDefault="007E0E0A" w:rsidP="00A375A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</w:t>
            </w:r>
          </w:p>
        </w:tc>
      </w:tr>
      <w:tr w:rsidR="00A375A4" w:rsidRPr="008752B6" w:rsidTr="006537F3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  <w:r>
              <w:rPr>
                <w:bCs/>
              </w:rPr>
              <w:t>Інфляція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A375A4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43000</w:t>
            </w:r>
          </w:p>
        </w:tc>
      </w:tr>
      <w:tr w:rsidR="00A375A4" w:rsidRPr="008752B6" w:rsidTr="006537F3">
        <w:trPr>
          <w:trHeight w:val="375"/>
        </w:trPr>
        <w:tc>
          <w:tcPr>
            <w:tcW w:w="2506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  <w:r>
              <w:rPr>
                <w:bCs/>
              </w:rPr>
              <w:t>Непередбачені витрати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375A4" w:rsidRPr="00A66CF9" w:rsidRDefault="00A375A4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A375A4" w:rsidRPr="00A66CF9" w:rsidRDefault="00A375A4" w:rsidP="00D07AD0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A375A4" w:rsidRPr="00F05FA7" w:rsidRDefault="00A375A4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A375A4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22</w:t>
            </w:r>
            <w:r w:rsidR="00A375A4">
              <w:rPr>
                <w:rFonts w:eastAsia="Arial Unicode MS"/>
                <w:sz w:val="22"/>
                <w:szCs w:val="22"/>
                <w:lang w:val="uk-UA"/>
              </w:rPr>
              <w:t>000</w:t>
            </w:r>
          </w:p>
        </w:tc>
      </w:tr>
      <w:tr w:rsidR="006537F3" w:rsidRPr="008752B6" w:rsidTr="006537F3">
        <w:trPr>
          <w:trHeight w:val="162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37F3" w:rsidRDefault="006537F3" w:rsidP="00D07AD0">
            <w:pPr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6537F3" w:rsidRPr="00A66CF9" w:rsidRDefault="006537F3" w:rsidP="00D07AD0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6537F3" w:rsidRPr="00A66CF9" w:rsidRDefault="006537F3" w:rsidP="00D07AD0">
            <w:pPr>
              <w:jc w:val="center"/>
              <w:rPr>
                <w:bCs/>
              </w:rPr>
            </w:pPr>
            <w:r>
              <w:rPr>
                <w:bCs/>
              </w:rPr>
              <w:t>393265,0</w:t>
            </w:r>
          </w:p>
        </w:tc>
        <w:tc>
          <w:tcPr>
            <w:tcW w:w="114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6537F3" w:rsidRPr="00F05FA7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6537F3" w:rsidRDefault="006537F3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549265,0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A375A4">
        <w:t>на автором,  складає 393265,00</w:t>
      </w:r>
      <w:r w:rsidR="00F05FA7"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95FD0">
        <w:t>го органу, складає 549</w:t>
      </w:r>
      <w:r w:rsidR="006537F3">
        <w:t>265</w:t>
      </w:r>
      <w:r w:rsidR="00A375A4">
        <w:t xml:space="preserve">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A375A4" w:rsidRDefault="00A375A4" w:rsidP="00A375A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>Орієнтовна вар</w:t>
      </w:r>
      <w:r w:rsidR="006537F3">
        <w:t>тість будівництва складає 5</w:t>
      </w:r>
      <w:r w:rsidR="00395FD0">
        <w:t>49265</w:t>
      </w:r>
      <w:r>
        <w:t xml:space="preserve">,00 грн, а остаточна вартість визначається робочим проектом. При розрахунку вартості проекту автором не враховано витрати на проектні роботи; </w:t>
      </w:r>
      <w:r w:rsidR="00395FD0">
        <w:t xml:space="preserve">роботи з влаштування залізобетонного фундаменту, доставку будівельних матеріалів; </w:t>
      </w:r>
      <w:r>
        <w:rPr>
          <w:lang w:eastAsia="uk-UA"/>
        </w:rPr>
        <w:t xml:space="preserve">експертизу проекту; здійснення технічного нагляду; вишукувальні роботи; кошторисний прибуток; адміністративні витрати; авторський нагляд; </w:t>
      </w:r>
      <w:r w:rsidR="00C36F68">
        <w:rPr>
          <w:lang w:eastAsia="uk-UA"/>
        </w:rPr>
        <w:t>непередбачені</w:t>
      </w:r>
      <w:r>
        <w:rPr>
          <w:lang w:eastAsia="uk-UA"/>
        </w:rPr>
        <w:t xml:space="preserve"> витрати</w:t>
      </w:r>
      <w:r>
        <w:t xml:space="preserve">, інфляційні.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F05FA7">
        <w:rPr>
          <w:b/>
          <w:u w:val="single"/>
        </w:rPr>
        <w:t>позитивно</w:t>
      </w:r>
    </w:p>
    <w:p w:rsidR="004E013D" w:rsidRPr="008752B6" w:rsidRDefault="004E013D" w:rsidP="00C36F68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C36F68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C36F68" w:rsidRDefault="004E013D" w:rsidP="00C36F68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C36F68" w:rsidRDefault="00C36F68" w:rsidP="00C36F68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C36F68">
        <w:t xml:space="preserve">Орієнтовний обсяг витрат на реалізацію проекту складає </w:t>
      </w:r>
      <w:r>
        <w:t>549265</w:t>
      </w:r>
      <w:r w:rsidRPr="00C36F68">
        <w:t xml:space="preserve">,00 грн, що на </w:t>
      </w:r>
      <w:r>
        <w:t>49265</w:t>
      </w:r>
      <w:r w:rsidRPr="00C36F68">
        <w:t>,00 грн перевищує суму визначену абзацом 4 пункту</w:t>
      </w:r>
      <w:r w:rsidRPr="00163547">
        <w:t> </w:t>
      </w:r>
      <w:r w:rsidRPr="00C36F68">
        <w:t>3 розділу 1 «Загальні положення» Положення про громадський (</w:t>
      </w:r>
      <w:proofErr w:type="spellStart"/>
      <w:r w:rsidRPr="00C36F68">
        <w:t>партиципаторний</w:t>
      </w:r>
      <w:proofErr w:type="spellEnd"/>
      <w:r w:rsidRPr="00C36F68">
        <w:t>) бюджет м.</w:t>
      </w:r>
      <w:r w:rsidRPr="00163547">
        <w:t> </w:t>
      </w:r>
      <w:r w:rsidRPr="00C36F68">
        <w:t>Суми,  затвердженого рішенням ХХ</w:t>
      </w:r>
      <w:r w:rsidRPr="00163547">
        <w:rPr>
          <w:lang w:val="en-US"/>
        </w:rPr>
        <w:t>V</w:t>
      </w:r>
      <w:r w:rsidRPr="00C36F68">
        <w:t xml:space="preserve">ІІ сесії Сумської міської ради </w:t>
      </w:r>
      <w:r w:rsidRPr="00163547">
        <w:rPr>
          <w:lang w:val="en-US"/>
        </w:rPr>
        <w:t>V</w:t>
      </w:r>
      <w:r w:rsidRPr="00C36F68">
        <w:t>ІІ скликання від 14.06.2017 №</w:t>
      </w:r>
      <w:r w:rsidRPr="00163547">
        <w:t> </w:t>
      </w:r>
      <w:r w:rsidRPr="00C36F68">
        <w:t>2209-МР «</w:t>
      </w:r>
      <w:r w:rsidRPr="00C36F68">
        <w:rPr>
          <w:rFonts w:ascii="inherit" w:hAnsi="inherit"/>
          <w:iCs/>
          <w:bdr w:val="none" w:sz="0" w:space="0" w:color="auto" w:frame="1"/>
        </w:rPr>
        <w:t xml:space="preserve">Про </w:t>
      </w:r>
      <w:r w:rsidRPr="00C36F68">
        <w:rPr>
          <w:iCs/>
          <w:bdr w:val="none" w:sz="0" w:space="0" w:color="auto" w:frame="1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C36F68">
        <w:rPr>
          <w:iCs/>
          <w:bdr w:val="none" w:sz="0" w:space="0" w:color="auto" w:frame="1"/>
        </w:rPr>
        <w:t>партиципаторного</w:t>
      </w:r>
      <w:proofErr w:type="spellEnd"/>
      <w:r w:rsidRPr="00C36F68">
        <w:rPr>
          <w:iCs/>
          <w:bdr w:val="none" w:sz="0" w:space="0" w:color="auto" w:frame="1"/>
        </w:rPr>
        <w:t>) бюджету м. Суми» (зі змінами)»</w:t>
      </w:r>
      <w:r w:rsidRPr="00C36F68">
        <w:t>.</w:t>
      </w:r>
    </w:p>
    <w:p w:rsidR="00C36F68" w:rsidRDefault="00C36F68" w:rsidP="004E013D">
      <w:pPr>
        <w:pStyle w:val="Default"/>
        <w:ind w:right="340"/>
        <w:rPr>
          <w:lang w:val="uk-UA"/>
        </w:rPr>
      </w:pPr>
    </w:p>
    <w:p w:rsidR="00C36F68" w:rsidRDefault="00C36F6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4E013D" w:rsidRPr="008752B6" w:rsidRDefault="004E013D" w:rsidP="004E013D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/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1001EE"/>
    <w:rsid w:val="00143116"/>
    <w:rsid w:val="001A17BF"/>
    <w:rsid w:val="002F24E2"/>
    <w:rsid w:val="002F502F"/>
    <w:rsid w:val="00395FD0"/>
    <w:rsid w:val="004E013D"/>
    <w:rsid w:val="005340FA"/>
    <w:rsid w:val="005F30A5"/>
    <w:rsid w:val="005F7F0C"/>
    <w:rsid w:val="006452F0"/>
    <w:rsid w:val="006537F3"/>
    <w:rsid w:val="00670EE7"/>
    <w:rsid w:val="006844C3"/>
    <w:rsid w:val="00776D74"/>
    <w:rsid w:val="007C54D9"/>
    <w:rsid w:val="007E0E0A"/>
    <w:rsid w:val="00A375A4"/>
    <w:rsid w:val="00A47E64"/>
    <w:rsid w:val="00A66CF9"/>
    <w:rsid w:val="00B63B9C"/>
    <w:rsid w:val="00C36F68"/>
    <w:rsid w:val="00D07AD0"/>
    <w:rsid w:val="00D62CE0"/>
    <w:rsid w:val="00DE5E15"/>
    <w:rsid w:val="00DF244C"/>
    <w:rsid w:val="00EF5EF5"/>
    <w:rsid w:val="00F05FA7"/>
    <w:rsid w:val="00FB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1C7C-5B38-44A4-B13D-F399999D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5014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2017-10-25T06:47:00Z</cp:lastPrinted>
  <dcterms:created xsi:type="dcterms:W3CDTF">2017-10-26T10:52:00Z</dcterms:created>
  <dcterms:modified xsi:type="dcterms:W3CDTF">2017-10-31T13:08:00Z</dcterms:modified>
</cp:coreProperties>
</file>