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617C6D" w:rsidRDefault="00617C6D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Будівництво спортивного майданчика з гумовим покриттям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F645BF">
        <w:rPr>
          <w:noProof/>
          <w:lang w:val="uk-UA" w:eastAsia="uk-UA"/>
        </w:rPr>
      </w:r>
      <w:r w:rsidR="00F645BF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617C6D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  <w:r w:rsidR="00F645BF">
        <w:rPr>
          <w:noProof/>
          <w:lang w:val="uk-UA" w:eastAsia="uk-UA"/>
        </w:rPr>
      </w:r>
      <w:r w:rsidR="00F645BF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617C6D" w:rsidP="005E282D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none"/>
            <w10:anchorlock/>
          </v:rect>
        </w:pict>
      </w:r>
      <w:r w:rsidR="00F645BF">
        <w:rPr>
          <w:noProof/>
          <w:lang w:val="uk-UA" w:eastAsia="uk-UA"/>
        </w:rPr>
      </w:r>
      <w:r w:rsidR="00F645BF">
        <w:rPr>
          <w:noProof/>
          <w:lang w:val="uk-UA" w:eastAsia="uk-UA"/>
        </w:rPr>
        <w:pict>
          <v:rect id="Прямоугольник 1" o:spid="_x0000_s1027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F645BF">
        <w:rPr>
          <w:noProof/>
          <w:lang w:val="uk-UA" w:eastAsia="uk-UA"/>
        </w:rPr>
      </w:r>
      <w:r w:rsidR="00F645BF">
        <w:rPr>
          <w:noProof/>
          <w:lang w:val="uk-UA" w:eastAsia="uk-UA"/>
        </w:rPr>
        <w:pict>
          <v:rect id="Прямоугольник 254" o:spid="_x0000_s1026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594133" w:rsidRDefault="00594133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4B1B4D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A1F0D">
        <w:rPr>
          <w:b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3A1F0D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3A1F0D">
        <w:rPr>
          <w:iCs/>
          <w:lang w:val="uk-UA"/>
        </w:rPr>
        <w:t xml:space="preserve"> (обґрунтування)</w:t>
      </w:r>
      <w:r w:rsidR="003A1F0D">
        <w:rPr>
          <w:iCs/>
          <w:lang w:val="uk-UA"/>
        </w:rPr>
        <w:t>.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206"/>
        <w:gridCol w:w="1190"/>
        <w:gridCol w:w="1251"/>
        <w:gridCol w:w="1206"/>
        <w:gridCol w:w="1190"/>
        <w:gridCol w:w="1251"/>
      </w:tblGrid>
      <w:tr w:rsidR="004E013D" w:rsidRPr="008752B6" w:rsidTr="006E3037">
        <w:trPr>
          <w:trHeight w:val="419"/>
        </w:trPr>
        <w:tc>
          <w:tcPr>
            <w:tcW w:w="256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6E3037">
        <w:tc>
          <w:tcPr>
            <w:tcW w:w="256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>Спортивний комплекс «</w:t>
            </w:r>
            <w:proofErr w:type="spellStart"/>
            <w:r>
              <w:t>Воркаут</w:t>
            </w:r>
            <w:proofErr w:type="spellEnd"/>
            <w:r>
              <w:t xml:space="preserve">» </w:t>
            </w:r>
            <w:r>
              <w:rPr>
                <w:lang w:val="de-DE"/>
              </w:rPr>
              <w:t>S</w:t>
            </w:r>
            <w:r>
              <w:t>831.9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50900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proofErr w:type="spellStart"/>
            <w:r>
              <w:t>Брусья-пресс</w:t>
            </w:r>
            <w:proofErr w:type="spellEnd"/>
            <w:r>
              <w:rPr>
                <w:lang w:val="de-DE"/>
              </w:rPr>
              <w:t>S</w:t>
            </w:r>
            <w:r>
              <w:t>834.4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 xml:space="preserve">Жим </w:t>
            </w:r>
            <w:proofErr w:type="spellStart"/>
            <w:r>
              <w:t>сидя</w:t>
            </w:r>
            <w:proofErr w:type="spellEnd"/>
            <w:r>
              <w:t xml:space="preserve"> від груді </w:t>
            </w:r>
            <w:r>
              <w:rPr>
                <w:lang w:val="en-US"/>
              </w:rPr>
              <w:t>SL</w:t>
            </w:r>
            <w:r w:rsidRPr="00DA6688">
              <w:t>101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14000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DA6688" w:rsidRDefault="004B1B4D" w:rsidP="00594133">
            <w:r>
              <w:t xml:space="preserve">Жим </w:t>
            </w:r>
            <w:proofErr w:type="spellStart"/>
            <w:r>
              <w:t>сидя</w:t>
            </w:r>
            <w:proofErr w:type="spellEnd"/>
            <w:r>
              <w:t xml:space="preserve"> від груді-тяга зверху </w:t>
            </w:r>
            <w:r>
              <w:rPr>
                <w:lang w:val="en-US"/>
              </w:rPr>
              <w:t>SL</w:t>
            </w:r>
            <w:r w:rsidRPr="00DA6688">
              <w:t>101</w:t>
            </w:r>
            <w:r>
              <w:t>.1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12900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EE744B" w:rsidRDefault="004B1B4D" w:rsidP="00594133">
            <w:r>
              <w:t xml:space="preserve">Тренажер для сідничних </w:t>
            </w:r>
            <w:proofErr w:type="spellStart"/>
            <w:r>
              <w:t>приводящіх</w:t>
            </w:r>
            <w:proofErr w:type="spellEnd"/>
            <w:r>
              <w:t xml:space="preserve"> і </w:t>
            </w:r>
            <w:proofErr w:type="spellStart"/>
            <w:r>
              <w:t>відводящіх</w:t>
            </w:r>
            <w:proofErr w:type="spellEnd"/>
            <w:r>
              <w:t xml:space="preserve"> м</w:t>
            </w:r>
            <w:r w:rsidRPr="00EE744B">
              <w:t>’</w:t>
            </w:r>
            <w:r>
              <w:t>язів стегна</w:t>
            </w:r>
            <w:r w:rsidRPr="00EE744B">
              <w:t>-</w:t>
            </w:r>
            <w:proofErr w:type="spellStart"/>
            <w:r>
              <w:t>твістер</w:t>
            </w:r>
            <w:proofErr w:type="spellEnd"/>
            <w:r>
              <w:rPr>
                <w:lang w:val="en-US"/>
              </w:rPr>
              <w:t>SL</w:t>
            </w:r>
            <w:r>
              <w:t>104.1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6100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proofErr w:type="spellStart"/>
            <w:r>
              <w:t>Орбітрек</w:t>
            </w:r>
            <w:proofErr w:type="spellEnd"/>
            <w:r>
              <w:rPr>
                <w:lang w:val="en-US"/>
              </w:rPr>
              <w:t>SL</w:t>
            </w:r>
            <w:r>
              <w:t>116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7600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8A5863" w:rsidRDefault="004B1B4D" w:rsidP="00594133">
            <w:r>
              <w:t xml:space="preserve">Батерфляй </w:t>
            </w:r>
            <w:r>
              <w:rPr>
                <w:lang w:val="en-US"/>
              </w:rPr>
              <w:t>SL</w:t>
            </w:r>
            <w:r>
              <w:t>128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06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4B1B4D" w:rsidRPr="008A5863" w:rsidRDefault="004B1B4D" w:rsidP="00F34E12">
            <w:pPr>
              <w:jc w:val="center"/>
            </w:pPr>
            <w:r>
              <w:t>15100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Default="004B1B4D" w:rsidP="00594133">
            <w:r>
              <w:t>Тренажер для м</w:t>
            </w:r>
            <w:r w:rsidRPr="00EE744B">
              <w:t>’</w:t>
            </w:r>
            <w:r>
              <w:t>язів біцепса</w:t>
            </w:r>
            <w:r>
              <w:rPr>
                <w:lang w:val="en-US"/>
              </w:rPr>
              <w:t>SL</w:t>
            </w:r>
            <w:r>
              <w:t>129</w:t>
            </w:r>
          </w:p>
        </w:tc>
        <w:tc>
          <w:tcPr>
            <w:tcW w:w="1206" w:type="dxa"/>
            <w:shd w:val="clear" w:color="auto" w:fill="auto"/>
          </w:tcPr>
          <w:p w:rsidR="004B1B4D" w:rsidRPr="00EE744B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06" w:type="dxa"/>
            <w:shd w:val="clear" w:color="auto" w:fill="auto"/>
          </w:tcPr>
          <w:p w:rsidR="004B1B4D" w:rsidRPr="00EE744B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11600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>Тренажер для м</w:t>
            </w:r>
            <w:r w:rsidRPr="00EE744B">
              <w:t>’</w:t>
            </w:r>
            <w:r>
              <w:t>язів стегна</w:t>
            </w:r>
            <w:r w:rsidRPr="00EE744B">
              <w:rPr>
                <w:lang w:val="en-US"/>
              </w:rPr>
              <w:t>SL</w:t>
            </w:r>
            <w:r>
              <w:t>242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6100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Тренажер для преса анатомічний </w:t>
            </w:r>
            <w:r w:rsidRPr="00EE744B">
              <w:rPr>
                <w:lang w:val="en-US"/>
              </w:rPr>
              <w:t>SL</w:t>
            </w:r>
            <w:r>
              <w:t>106.1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6500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E56FCC" w:rsidRDefault="004B1B4D" w:rsidP="00594133">
            <w:r>
              <w:t>Тренажер важільна тяга</w:t>
            </w:r>
            <w:r w:rsidRPr="00EE744B">
              <w:rPr>
                <w:lang w:val="en-US"/>
              </w:rPr>
              <w:t xml:space="preserve"> SL</w:t>
            </w:r>
            <w:r>
              <w:t>131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10000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Тренажер «Балочна рама» </w:t>
            </w:r>
            <w:r w:rsidRPr="00EE744B">
              <w:rPr>
                <w:lang w:val="en-US"/>
              </w:rPr>
              <w:t>SL</w:t>
            </w:r>
            <w:r>
              <w:t>137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44400</w:t>
            </w:r>
          </w:p>
        </w:tc>
      </w:tr>
      <w:tr w:rsidR="004B1B4D" w:rsidRPr="00C07BC6" w:rsidTr="00C66821">
        <w:trPr>
          <w:trHeight w:val="450"/>
        </w:trPr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lastRenderedPageBreak/>
              <w:t>Плитка резинова 500*500*30 ПГ3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196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575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112700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</w:p>
        </w:tc>
      </w:tr>
      <w:tr w:rsidR="003A1F0D" w:rsidRPr="00C07BC6" w:rsidTr="006E3037">
        <w:tc>
          <w:tcPr>
            <w:tcW w:w="2560" w:type="dxa"/>
            <w:shd w:val="clear" w:color="auto" w:fill="auto"/>
          </w:tcPr>
          <w:p w:rsidR="003A1F0D" w:rsidRPr="003A1F0D" w:rsidRDefault="003A1F0D" w:rsidP="00594133">
            <w:bookmarkStart w:id="0" w:name="_GoBack"/>
            <w:bookmarkEnd w:id="0"/>
            <w:r>
              <w:t xml:space="preserve">Влаштування піщаної основи </w:t>
            </w:r>
            <w:r>
              <w:rPr>
                <w:lang w:val="en-US"/>
              </w:rPr>
              <w:t>h</w:t>
            </w:r>
            <w:r>
              <w:t>20 см</w:t>
            </w:r>
          </w:p>
        </w:tc>
        <w:tc>
          <w:tcPr>
            <w:tcW w:w="1206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F34E12">
            <w:pPr>
              <w:jc w:val="center"/>
            </w:pPr>
            <w:r>
              <w:t>24000</w:t>
            </w:r>
          </w:p>
        </w:tc>
      </w:tr>
      <w:tr w:rsidR="003A1F0D" w:rsidRPr="00C07BC6" w:rsidTr="006E3037">
        <w:tc>
          <w:tcPr>
            <w:tcW w:w="2560" w:type="dxa"/>
            <w:shd w:val="clear" w:color="auto" w:fill="auto"/>
          </w:tcPr>
          <w:p w:rsidR="003A1F0D" w:rsidRDefault="003A1F0D" w:rsidP="00594133">
            <w:r>
              <w:t>Встановлення бортового каменю</w:t>
            </w:r>
          </w:p>
        </w:tc>
        <w:tc>
          <w:tcPr>
            <w:tcW w:w="1206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3A1F0D" w:rsidRDefault="003A1F0D" w:rsidP="00F34E12">
            <w:pPr>
              <w:jc w:val="center"/>
            </w:pPr>
            <w:r>
              <w:t xml:space="preserve">80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190" w:type="dxa"/>
            <w:shd w:val="clear" w:color="auto" w:fill="auto"/>
          </w:tcPr>
          <w:p w:rsidR="003A1F0D" w:rsidRDefault="003A1F0D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F34E12">
            <w:pPr>
              <w:jc w:val="center"/>
            </w:pPr>
            <w:r>
              <w:t>16000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A529A8" w:rsidRDefault="004B1B4D" w:rsidP="00594133">
            <w:r>
              <w:t xml:space="preserve">Лавки </w:t>
            </w:r>
            <w:r w:rsidRPr="00EE744B">
              <w:rPr>
                <w:lang w:val="en-US"/>
              </w:rPr>
              <w:t>S</w:t>
            </w:r>
            <w:r>
              <w:t xml:space="preserve"> 721.1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25200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25200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A529A8" w:rsidRDefault="004B1B4D" w:rsidP="00594133">
            <w:r>
              <w:t xml:space="preserve">Урни </w:t>
            </w:r>
            <w:r w:rsidRPr="00EE744B">
              <w:rPr>
                <w:lang w:val="en-US"/>
              </w:rPr>
              <w:t>S</w:t>
            </w:r>
            <w:r>
              <w:t xml:space="preserve"> 742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6930</w:t>
            </w:r>
          </w:p>
        </w:tc>
        <w:tc>
          <w:tcPr>
            <w:tcW w:w="1206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6930</w:t>
            </w:r>
          </w:p>
          <w:p w:rsidR="00520058" w:rsidRDefault="00520058" w:rsidP="00F34E12">
            <w:pPr>
              <w:jc w:val="center"/>
            </w:pPr>
          </w:p>
        </w:tc>
      </w:tr>
      <w:tr w:rsidR="003A1F0D" w:rsidRPr="00C07BC6" w:rsidTr="006E3037">
        <w:tc>
          <w:tcPr>
            <w:tcW w:w="2560" w:type="dxa"/>
            <w:shd w:val="clear" w:color="auto" w:fill="auto"/>
          </w:tcPr>
          <w:p w:rsidR="003A1F0D" w:rsidRPr="001348FF" w:rsidRDefault="003A1F0D" w:rsidP="003A1F0D">
            <w:r>
              <w:t>Земляні роботи</w:t>
            </w:r>
          </w:p>
        </w:tc>
        <w:tc>
          <w:tcPr>
            <w:tcW w:w="1206" w:type="dxa"/>
            <w:shd w:val="clear" w:color="auto" w:fill="auto"/>
          </w:tcPr>
          <w:p w:rsidR="003A1F0D" w:rsidRPr="001348FF" w:rsidRDefault="003A1F0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3A1F0D" w:rsidRPr="00C07BC6" w:rsidRDefault="003A1F0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F039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3A1F0D" w:rsidRPr="001348FF" w:rsidRDefault="003A1F0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3A1F0D" w:rsidRPr="00C07BC6" w:rsidRDefault="003A1F0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3A1F0D" w:rsidRDefault="003A1F0D" w:rsidP="003A1F0D">
            <w:pPr>
              <w:jc w:val="center"/>
            </w:pPr>
            <w:r>
              <w:t>10000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3A1F0D">
            <w:r w:rsidRPr="001348FF">
              <w:t xml:space="preserve">Монтаж </w:t>
            </w:r>
            <w:r w:rsidR="003A1F0D">
              <w:t>обладнання</w:t>
            </w:r>
          </w:p>
        </w:tc>
        <w:tc>
          <w:tcPr>
            <w:tcW w:w="1206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>
              <w:t>15000</w:t>
            </w:r>
          </w:p>
        </w:tc>
        <w:tc>
          <w:tcPr>
            <w:tcW w:w="1206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C07BC6" w:rsidRDefault="00C66821" w:rsidP="003A1F0D">
            <w:pPr>
              <w:jc w:val="center"/>
              <w:rPr>
                <w:lang w:eastAsia="uk-UA"/>
              </w:rPr>
            </w:pPr>
            <w:r>
              <w:t>5</w:t>
            </w:r>
            <w:r w:rsidR="003A1F0D">
              <w:t>6</w:t>
            </w:r>
            <w:r w:rsidR="004B1B4D">
              <w:t>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>Доставка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7</w:t>
            </w:r>
            <w:r w:rsidRPr="001348FF">
              <w:t>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7</w:t>
            </w:r>
            <w:r w:rsidRPr="001348FF">
              <w:t>000</w:t>
            </w:r>
          </w:p>
        </w:tc>
      </w:tr>
      <w:tr w:rsidR="004B1B4D" w:rsidRPr="00C07BC6" w:rsidTr="006E3037">
        <w:tc>
          <w:tcPr>
            <w:tcW w:w="2560" w:type="dxa"/>
            <w:shd w:val="clear" w:color="auto" w:fill="auto"/>
          </w:tcPr>
          <w:p w:rsidR="004B1B4D" w:rsidRPr="001348FF" w:rsidRDefault="004B1B4D" w:rsidP="00594133">
            <w:r>
              <w:t xml:space="preserve">Технагляд 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Pr="001348FF" w:rsidRDefault="004B1B4D" w:rsidP="00F34E12">
            <w:pPr>
              <w:jc w:val="center"/>
            </w:pPr>
            <w:r>
              <w:t>4000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Pr="001348FF" w:rsidRDefault="003A1F0D" w:rsidP="00F34E12">
            <w:pPr>
              <w:jc w:val="center"/>
            </w:pPr>
            <w:r>
              <w:t>87</w:t>
            </w:r>
            <w:r w:rsidR="004B1B4D">
              <w:t>00</w:t>
            </w:r>
          </w:p>
        </w:tc>
      </w:tr>
      <w:tr w:rsidR="004B1B4D" w:rsidRPr="00C07BC6" w:rsidTr="00290ECB">
        <w:trPr>
          <w:trHeight w:val="135"/>
        </w:trPr>
        <w:tc>
          <w:tcPr>
            <w:tcW w:w="2560" w:type="dxa"/>
            <w:shd w:val="clear" w:color="auto" w:fill="auto"/>
          </w:tcPr>
          <w:p w:rsidR="004B1B4D" w:rsidRDefault="00594133" w:rsidP="00594133">
            <w:r>
              <w:t>Виготовлення проектно-кошторисної документації та проведення її експертизи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Default="004B1B4D" w:rsidP="00F34E12">
            <w:pPr>
              <w:jc w:val="center"/>
            </w:pPr>
            <w:r>
              <w:t>5000</w:t>
            </w:r>
          </w:p>
        </w:tc>
        <w:tc>
          <w:tcPr>
            <w:tcW w:w="1206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4B1B4D" w:rsidRPr="00C07BC6" w:rsidRDefault="004B1B4D" w:rsidP="00F34E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4B1B4D" w:rsidRDefault="007457DD" w:rsidP="003A1F0D">
            <w:pPr>
              <w:jc w:val="center"/>
            </w:pPr>
            <w:r>
              <w:t>2</w:t>
            </w:r>
            <w:r w:rsidR="003A1F0D">
              <w:t>14</w:t>
            </w:r>
            <w:r>
              <w:t>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C66821" w:rsidRDefault="00F51608" w:rsidP="00F039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вишукувальні роботи; кошторисний прибуток; адміністративні витрати; </w:t>
            </w:r>
          </w:p>
          <w:p w:rsidR="00F51608" w:rsidRPr="00C07BC6" w:rsidRDefault="00F51608" w:rsidP="008D1AA1">
            <w:pPr>
              <w:rPr>
                <w:lang w:eastAsia="uk-UA"/>
              </w:rPr>
            </w:pPr>
            <w:r>
              <w:rPr>
                <w:lang w:eastAsia="uk-UA"/>
              </w:rPr>
              <w:t>авторський нагляд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Default="00C6682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  <w:r w:rsidR="007457DD">
              <w:rPr>
                <w:rFonts w:eastAsia="Arial Unicode MS"/>
                <w:lang w:val="uk-UA"/>
              </w:rPr>
              <w:t>000</w:t>
            </w:r>
          </w:p>
          <w:p w:rsidR="00C66821" w:rsidRDefault="003A1F0D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94</w:t>
            </w:r>
            <w:r w:rsidR="00C66821">
              <w:rPr>
                <w:rFonts w:eastAsia="Arial Unicode MS"/>
                <w:lang w:val="uk-UA"/>
              </w:rPr>
              <w:t>00</w:t>
            </w:r>
          </w:p>
          <w:p w:rsidR="00594133" w:rsidRDefault="00594133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C66821" w:rsidRDefault="003A1F0D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43</w:t>
            </w:r>
            <w:r w:rsidR="00C66821">
              <w:rPr>
                <w:rFonts w:eastAsia="Arial Unicode MS"/>
                <w:lang w:val="uk-UA"/>
              </w:rPr>
              <w:t>00</w:t>
            </w:r>
          </w:p>
          <w:p w:rsidR="008D1AA1" w:rsidRDefault="008D1AA1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C66821" w:rsidRPr="00C07BC6" w:rsidRDefault="008D1AA1" w:rsidP="00594133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Непередбачені витрати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3A1F0D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</w:t>
            </w:r>
            <w:r w:rsidR="007457DD">
              <w:rPr>
                <w:rFonts w:eastAsia="Arial Unicode MS"/>
                <w:lang w:val="uk-UA"/>
              </w:rPr>
              <w:t>000</w:t>
            </w: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Інфляція</w:t>
            </w: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594133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60</w:t>
            </w:r>
            <w:r w:rsidR="007457DD">
              <w:rPr>
                <w:rFonts w:eastAsia="Arial Unicode MS"/>
                <w:lang w:val="uk-UA"/>
              </w:rPr>
              <w:t>000</w:t>
            </w:r>
          </w:p>
        </w:tc>
      </w:tr>
      <w:tr w:rsidR="00F51608" w:rsidRPr="00F51608" w:rsidTr="006E3037">
        <w:tc>
          <w:tcPr>
            <w:tcW w:w="256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4B1B4D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367030,0</w:t>
            </w: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3A1F0D" w:rsidP="00594133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468130</w:t>
            </w:r>
            <w:r w:rsidR="004B1B4D">
              <w:rPr>
                <w:rFonts w:eastAsia="Arial Unicode MS"/>
                <w:b/>
                <w:lang w:val="uk-UA"/>
              </w:rPr>
              <w:t>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4B1B4D">
        <w:t>367030,00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3A1F0D">
        <w:t>468130</w:t>
      </w:r>
      <w:r w:rsidR="004B1B4D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B5131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складає </w:t>
      </w:r>
      <w:r w:rsidR="003A1F0D">
        <w:t>468130</w:t>
      </w:r>
      <w:r w:rsidR="004B1B4D">
        <w:t xml:space="preserve">,00 </w:t>
      </w:r>
      <w:r>
        <w:t xml:space="preserve">грн, а остаточна вартість визначається робочим проектом. При розрахунку вартості проекту автором не враховано витрати на </w:t>
      </w:r>
      <w:r w:rsidR="00FF5676">
        <w:rPr>
          <w:lang w:eastAsia="uk-UA"/>
        </w:rPr>
        <w:t>земляні</w:t>
      </w:r>
      <w:r w:rsidR="00594133">
        <w:rPr>
          <w:lang w:eastAsia="uk-UA"/>
        </w:rPr>
        <w:t xml:space="preserve"> роботи,</w:t>
      </w:r>
      <w:r>
        <w:t xml:space="preserve"> </w:t>
      </w:r>
      <w:r>
        <w:rPr>
          <w:lang w:eastAsia="uk-UA"/>
        </w:rPr>
        <w:t>здійснення</w:t>
      </w:r>
      <w:r w:rsidR="004B1B4D">
        <w:rPr>
          <w:lang w:eastAsia="uk-UA"/>
        </w:rPr>
        <w:t xml:space="preserve"> авторського нагляду</w:t>
      </w:r>
      <w:r w:rsidR="00594133">
        <w:rPr>
          <w:lang w:eastAsia="uk-UA"/>
        </w:rPr>
        <w:t>,</w:t>
      </w:r>
      <w:r>
        <w:rPr>
          <w:lang w:eastAsia="uk-UA"/>
        </w:rPr>
        <w:t xml:space="preserve"> вишукувальні роботи</w:t>
      </w:r>
      <w:r w:rsidR="00594133">
        <w:rPr>
          <w:lang w:eastAsia="uk-UA"/>
        </w:rPr>
        <w:t>,</w:t>
      </w:r>
      <w:r>
        <w:rPr>
          <w:lang w:eastAsia="uk-UA"/>
        </w:rPr>
        <w:t xml:space="preserve"> кошторисний прибуток</w:t>
      </w:r>
      <w:r w:rsidR="00594133">
        <w:rPr>
          <w:lang w:eastAsia="uk-UA"/>
        </w:rPr>
        <w:t>,</w:t>
      </w:r>
      <w:r>
        <w:rPr>
          <w:lang w:eastAsia="uk-UA"/>
        </w:rPr>
        <w:t xml:space="preserve"> адміністративні витрати</w:t>
      </w:r>
      <w:r w:rsidR="00594133">
        <w:rPr>
          <w:lang w:eastAsia="uk-UA"/>
        </w:rPr>
        <w:t>,</w:t>
      </w:r>
      <w:r>
        <w:rPr>
          <w:lang w:eastAsia="uk-UA"/>
        </w:rPr>
        <w:t xml:space="preserve"> </w:t>
      </w:r>
      <w:r w:rsidR="00F645BF">
        <w:rPr>
          <w:lang w:eastAsia="uk-UA"/>
        </w:rPr>
        <w:t xml:space="preserve">непередбачені витрати, </w:t>
      </w:r>
      <w:r w:rsidR="00594133">
        <w:rPr>
          <w:lang w:eastAsia="uk-UA"/>
        </w:rPr>
        <w:t>кошти на покриття інфляційних ризиків</w:t>
      </w:r>
      <w:r w:rsidR="00F645BF">
        <w:rPr>
          <w:lang w:eastAsia="uk-UA"/>
        </w:rPr>
        <w:t xml:space="preserve">, </w:t>
      </w:r>
      <w:proofErr w:type="spellStart"/>
      <w:r w:rsidR="00F645BF">
        <w:rPr>
          <w:lang w:eastAsia="uk-UA"/>
        </w:rPr>
        <w:t>занижено</w:t>
      </w:r>
      <w:proofErr w:type="spellEnd"/>
      <w:r w:rsidR="00F645BF">
        <w:rPr>
          <w:lang w:eastAsia="uk-UA"/>
        </w:rPr>
        <w:t xml:space="preserve"> витрати на монтаж обладнання, виготовлення проектно-кошторисної документації, здійснення технічного нагляду</w:t>
      </w:r>
      <w:r>
        <w:t>.</w:t>
      </w:r>
      <w:r w:rsidR="00F645BF">
        <w:t xml:space="preserve"> Крім того, автором змінено проектне рішення в частині заміни покриття майданчика з гумової плитки на влаштування піщаної основи.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F645BF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lastRenderedPageBreak/>
        <w:t xml:space="preserve">б) нейтрально (зазначити можливі ускладнення під час реалізації проекту)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F645BF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F645BF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F645BF">
        <w:t>негативний</w:t>
      </w:r>
    </w:p>
    <w:p w:rsidR="00594133" w:rsidRDefault="00594133" w:rsidP="0059413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C7348C" w:rsidRDefault="00C7348C" w:rsidP="00C7348C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C7348C" w:rsidRDefault="00C7348C" w:rsidP="00C7348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C7348C">
      <w:pPr>
        <w:pStyle w:val="Default"/>
        <w:ind w:right="340"/>
      </w:pP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197375"/>
    <w:rsid w:val="00267E4C"/>
    <w:rsid w:val="00290ECB"/>
    <w:rsid w:val="00295322"/>
    <w:rsid w:val="002B7AC2"/>
    <w:rsid w:val="002D45B8"/>
    <w:rsid w:val="003616AA"/>
    <w:rsid w:val="003A1F0D"/>
    <w:rsid w:val="00457E81"/>
    <w:rsid w:val="004B1B4D"/>
    <w:rsid w:val="004D196D"/>
    <w:rsid w:val="004E013D"/>
    <w:rsid w:val="00520058"/>
    <w:rsid w:val="00543240"/>
    <w:rsid w:val="00594133"/>
    <w:rsid w:val="005E282D"/>
    <w:rsid w:val="005F30A5"/>
    <w:rsid w:val="00617C6D"/>
    <w:rsid w:val="006A42E6"/>
    <w:rsid w:val="006E3037"/>
    <w:rsid w:val="007457DD"/>
    <w:rsid w:val="007C3628"/>
    <w:rsid w:val="008D1AA1"/>
    <w:rsid w:val="008F2E4B"/>
    <w:rsid w:val="009573A3"/>
    <w:rsid w:val="00963D6E"/>
    <w:rsid w:val="00B5131D"/>
    <w:rsid w:val="00BC1FCD"/>
    <w:rsid w:val="00BE7A7E"/>
    <w:rsid w:val="00C07BC6"/>
    <w:rsid w:val="00C66821"/>
    <w:rsid w:val="00C7348C"/>
    <w:rsid w:val="00D24CF8"/>
    <w:rsid w:val="00F51608"/>
    <w:rsid w:val="00F645BF"/>
    <w:rsid w:val="00FE62E3"/>
    <w:rsid w:val="00FF1836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ADA4-945C-4A06-9089-F605A7C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2017-10-30T12:53:00Z</dcterms:created>
  <dcterms:modified xsi:type="dcterms:W3CDTF">2017-11-09T07:14:00Z</dcterms:modified>
</cp:coreProperties>
</file>