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00" w:rsidRDefault="00687700" w:rsidP="00687700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Кошторис проекту </w:t>
      </w:r>
    </w:p>
    <w:p w:rsidR="00687700" w:rsidRDefault="00687700" w:rsidP="00687700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«Облаштування зони для гри в настільний теніс в парку </w:t>
      </w:r>
    </w:p>
    <w:p w:rsidR="00687700" w:rsidRDefault="00687700" w:rsidP="00687700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ім. І. М. </w:t>
      </w:r>
      <w:proofErr w:type="spellStart"/>
      <w:r>
        <w:rPr>
          <w:b/>
          <w:bCs/>
          <w:sz w:val="28"/>
          <w:szCs w:val="28"/>
          <w:lang w:val="uk-UA"/>
        </w:rPr>
        <w:t>Кожедуба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687700" w:rsidRDefault="00687700" w:rsidP="00687700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19"/>
        <w:gridCol w:w="1186"/>
        <w:gridCol w:w="1257"/>
        <w:gridCol w:w="1137"/>
        <w:gridCol w:w="1185"/>
        <w:gridCol w:w="1174"/>
      </w:tblGrid>
      <w:tr w:rsidR="00687700" w:rsidRPr="008752B6" w:rsidTr="00BD0F2F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687700" w:rsidRPr="008752B6" w:rsidRDefault="00687700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687700" w:rsidRPr="008752B6" w:rsidRDefault="00687700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687700" w:rsidRPr="008752B6" w:rsidTr="00BD0F2F">
        <w:tc>
          <w:tcPr>
            <w:tcW w:w="2186" w:type="dxa"/>
            <w:vMerge/>
            <w:shd w:val="clear" w:color="auto" w:fill="auto"/>
          </w:tcPr>
          <w:p w:rsidR="00687700" w:rsidRPr="008752B6" w:rsidRDefault="00687700" w:rsidP="00BD0F2F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687700" w:rsidRPr="008752B6" w:rsidRDefault="00687700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687700" w:rsidRPr="008752B6" w:rsidTr="00BD0F2F"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8B2984">
              <w:rPr>
                <w:rFonts w:eastAsia="Arial Unicode MS"/>
                <w:sz w:val="22"/>
                <w:szCs w:val="22"/>
              </w:rPr>
              <w:t>Столи для настільного тенісу з бетонним покриттям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</w:t>
            </w: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250000</w:t>
            </w: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</w:t>
            </w: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250000</w:t>
            </w:r>
          </w:p>
        </w:tc>
      </w:tr>
      <w:tr w:rsidR="00687700" w:rsidRPr="008752B6" w:rsidTr="00BD0F2F"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8B2984">
              <w:rPr>
                <w:rFonts w:eastAsia="Arial Unicode MS"/>
                <w:sz w:val="22"/>
                <w:szCs w:val="22"/>
              </w:rPr>
              <w:t>Лавки паркові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</w:tr>
      <w:tr w:rsidR="00687700" w:rsidRPr="008752B6" w:rsidTr="00BD0F2F"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8B2984">
              <w:rPr>
                <w:rFonts w:eastAsia="Arial Unicode MS"/>
                <w:sz w:val="22"/>
                <w:szCs w:val="22"/>
              </w:rPr>
              <w:t xml:space="preserve">Улаштування покриття з дрібно розмірних фігурних елементів (ФЕМ) з установкою </w:t>
            </w:r>
            <w:proofErr w:type="spellStart"/>
            <w:r w:rsidRPr="008B2984">
              <w:rPr>
                <w:rFonts w:eastAsia="Arial Unicode MS"/>
                <w:sz w:val="22"/>
                <w:szCs w:val="22"/>
              </w:rPr>
              <w:t>п</w:t>
            </w:r>
            <w:r>
              <w:rPr>
                <w:rFonts w:eastAsia="Arial Unicode MS"/>
                <w:sz w:val="22"/>
                <w:szCs w:val="22"/>
              </w:rPr>
              <w:t>о</w:t>
            </w:r>
            <w:r w:rsidRPr="008B2984">
              <w:rPr>
                <w:rFonts w:eastAsia="Arial Unicode MS"/>
                <w:sz w:val="22"/>
                <w:szCs w:val="22"/>
              </w:rPr>
              <w:t>ребрика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150м2</w:t>
            </w: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</w:t>
            </w: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150м2</w:t>
            </w: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</w:t>
            </w:r>
          </w:p>
        </w:tc>
      </w:tr>
      <w:tr w:rsidR="00687700" w:rsidRPr="008752B6" w:rsidTr="00BD0F2F">
        <w:trPr>
          <w:trHeight w:val="241"/>
        </w:trPr>
        <w:tc>
          <w:tcPr>
            <w:tcW w:w="2186" w:type="dxa"/>
            <w:shd w:val="clear" w:color="auto" w:fill="auto"/>
          </w:tcPr>
          <w:p w:rsidR="00687700" w:rsidRPr="008B2984" w:rsidRDefault="00687700" w:rsidP="00BD0F2F">
            <w:pPr>
              <w:rPr>
                <w:color w:val="000000"/>
              </w:rPr>
            </w:pPr>
            <w:r>
              <w:rPr>
                <w:color w:val="000000"/>
              </w:rPr>
              <w:t>Інфляція, 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87700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687700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40250</w:t>
            </w:r>
          </w:p>
        </w:tc>
      </w:tr>
      <w:tr w:rsidR="00687700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687700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687700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14300</w:t>
            </w:r>
          </w:p>
        </w:tc>
      </w:tr>
      <w:tr w:rsidR="00687700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42550</w:t>
            </w:r>
          </w:p>
        </w:tc>
      </w:tr>
      <w:tr w:rsidR="00687700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7930</w:t>
            </w:r>
          </w:p>
        </w:tc>
      </w:tr>
      <w:tr w:rsidR="00687700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11500</w:t>
            </w:r>
          </w:p>
        </w:tc>
      </w:tr>
      <w:tr w:rsidR="00687700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77400</w:t>
            </w:r>
          </w:p>
        </w:tc>
      </w:tr>
      <w:tr w:rsidR="00687700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141136</w:t>
            </w:r>
          </w:p>
        </w:tc>
      </w:tr>
      <w:tr w:rsidR="00687700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87700" w:rsidRPr="000B1FB8" w:rsidRDefault="00687700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550000</w:t>
            </w:r>
          </w:p>
        </w:tc>
        <w:tc>
          <w:tcPr>
            <w:tcW w:w="1139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87700" w:rsidRPr="000B1FB8" w:rsidRDefault="00687700" w:rsidP="00BD0F2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sz w:val="22"/>
                <w:szCs w:val="22"/>
                <w:lang w:val="uk-UA"/>
              </w:rPr>
              <w:t>846816</w:t>
            </w:r>
            <w:bookmarkEnd w:id="0"/>
          </w:p>
        </w:tc>
      </w:tr>
    </w:tbl>
    <w:p w:rsidR="00687700" w:rsidRPr="008752B6" w:rsidRDefault="00687700" w:rsidP="00687700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C55C6C" w:rsidRDefault="00C55C6C"/>
    <w:sectPr w:rsidR="00C5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0"/>
    <w:rsid w:val="00687700"/>
    <w:rsid w:val="00C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CCF"/>
  <w15:chartTrackingRefBased/>
  <w15:docId w15:val="{9F013929-56B2-41CC-8CCC-D3A10ED7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68770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68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2019-02-20T11:17:00Z</dcterms:created>
  <dcterms:modified xsi:type="dcterms:W3CDTF">2019-02-20T11:18:00Z</dcterms:modified>
</cp:coreProperties>
</file>