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81" w:rsidRPr="00B37C81" w:rsidRDefault="00B37C81" w:rsidP="00B37C81">
      <w:pPr>
        <w:jc w:val="center"/>
        <w:rPr>
          <w:b/>
          <w:lang w:val="ru-RU"/>
        </w:rPr>
      </w:pPr>
      <w:r>
        <w:rPr>
          <w:b/>
          <w:lang w:val="ru-RU"/>
        </w:rPr>
        <w:t>Уточнений к</w:t>
      </w:r>
      <w:proofErr w:type="spellStart"/>
      <w:r>
        <w:rPr>
          <w:b/>
        </w:rPr>
        <w:t>ошторис</w:t>
      </w:r>
      <w:proofErr w:type="spellEnd"/>
      <w:r>
        <w:rPr>
          <w:b/>
        </w:rPr>
        <w:t xml:space="preserve"> проекту</w:t>
      </w:r>
      <w:r>
        <w:rPr>
          <w:b/>
          <w:lang w:val="ru-RU"/>
        </w:rPr>
        <w:t xml:space="preserve"> №49</w:t>
      </w:r>
      <w:bookmarkStart w:id="0" w:name="_GoBack"/>
      <w:bookmarkEnd w:id="0"/>
    </w:p>
    <w:p w:rsidR="00B37C81" w:rsidRDefault="00B37C81" w:rsidP="00B37C81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B37C81" w:rsidTr="00B37C81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Стол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eastAsia="en-US"/>
              </w:rPr>
              <w:t>шахматы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карты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(SL 120);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7167,00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7167,00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Мультифітнес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станція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Multifitness</w:t>
            </w:r>
            <w:proofErr w:type="spellEnd"/>
            <w:r w:rsidRPr="00B37C8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Gym</w:t>
            </w:r>
            <w:r w:rsidRPr="00B37C8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MF</w:t>
            </w:r>
            <w:r>
              <w:rPr>
                <w:sz w:val="22"/>
                <w:szCs w:val="22"/>
                <w:lang w:eastAsia="en-US"/>
              </w:rPr>
              <w:t xml:space="preserve"> 5.4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52917,00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52917,00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Спортивний комплекс </w:t>
            </w:r>
            <w:proofErr w:type="spellStart"/>
            <w:r>
              <w:rPr>
                <w:sz w:val="22"/>
                <w:szCs w:val="22"/>
                <w:lang w:eastAsia="en-US"/>
              </w:rPr>
              <w:t>Воркаут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S831.12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62250,00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62250,00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Стол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гри в настільний теніс </w:t>
            </w:r>
            <w:r>
              <w:rPr>
                <w:sz w:val="22"/>
                <w:szCs w:val="22"/>
                <w:lang w:val="en-US" w:eastAsia="en-US"/>
              </w:rPr>
              <w:t>SG</w:t>
            </w:r>
            <w:r>
              <w:rPr>
                <w:sz w:val="22"/>
                <w:szCs w:val="22"/>
                <w:lang w:eastAsia="en-US"/>
              </w:rPr>
              <w:t>-416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5750,00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11500,00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Карусель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для дітей ТЕ211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11667,00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11667,00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Дитяча гойдалка для вулиці Т404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sz w:val="22"/>
                <w:szCs w:val="22"/>
                <w:lang w:val="ru-RU" w:eastAsia="en-US"/>
              </w:rPr>
              <w:t>10833,00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10833,00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Качалка на пружині АВТО </w:t>
            </w:r>
            <w:r>
              <w:rPr>
                <w:sz w:val="22"/>
                <w:szCs w:val="22"/>
                <w:lang w:val="en-US" w:eastAsia="en-US"/>
              </w:rPr>
              <w:t>DIO</w:t>
            </w:r>
            <w:r>
              <w:rPr>
                <w:sz w:val="22"/>
                <w:szCs w:val="22"/>
                <w:lang w:eastAsia="en-US"/>
              </w:rPr>
              <w:t>-112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5963,00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5963,00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Качалка на пружині </w:t>
            </w:r>
            <w:proofErr w:type="spellStart"/>
            <w:r>
              <w:rPr>
                <w:sz w:val="22"/>
                <w:szCs w:val="22"/>
                <w:lang w:eastAsia="en-US"/>
              </w:rPr>
              <w:t>Капітошка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 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sz w:val="22"/>
                <w:szCs w:val="22"/>
                <w:lang w:val="ru-RU" w:eastAsia="en-US"/>
              </w:rPr>
              <w:t>3417,00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3417,00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Лаз </w:t>
            </w:r>
            <w:proofErr w:type="spellStart"/>
            <w:r>
              <w:rPr>
                <w:sz w:val="22"/>
                <w:szCs w:val="22"/>
                <w:lang w:eastAsia="en-US"/>
              </w:rPr>
              <w:t>Михаил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Потапич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DIO 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sz w:val="22"/>
                <w:szCs w:val="22"/>
                <w:lang w:val="ru-RU" w:eastAsia="en-US"/>
              </w:rPr>
              <w:t>9167,00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9167,00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Лаз </w:t>
            </w:r>
            <w:proofErr w:type="spellStart"/>
            <w:r>
              <w:rPr>
                <w:sz w:val="22"/>
                <w:szCs w:val="22"/>
                <w:lang w:eastAsia="en-US"/>
              </w:rPr>
              <w:t>Cфера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DIO 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sz w:val="22"/>
                <w:szCs w:val="22"/>
                <w:lang w:val="ru-RU" w:eastAsia="en-US"/>
              </w:rPr>
              <w:t>12992,00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12992,00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Дитячий комплекс Авто-гімнаст </w:t>
            </w:r>
            <w:r>
              <w:rPr>
                <w:sz w:val="22"/>
                <w:szCs w:val="22"/>
                <w:lang w:val="en-US" w:eastAsia="en-US"/>
              </w:rPr>
              <w:t>DIO</w:t>
            </w:r>
            <w:r>
              <w:rPr>
                <w:sz w:val="22"/>
                <w:szCs w:val="22"/>
                <w:lang w:eastAsia="en-US"/>
              </w:rPr>
              <w:t xml:space="preserve"> 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sz w:val="22"/>
                <w:szCs w:val="22"/>
                <w:lang w:val="ru-RU" w:eastAsia="en-US"/>
              </w:rPr>
              <w:t>30968,00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30968,00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Вартість доставки обладнання та його монтаж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54710,00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Земляні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ru-RU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10000,00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Вишукувальні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5000,00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19850,00</w:t>
            </w:r>
          </w:p>
        </w:tc>
      </w:tr>
      <w:tr w:rsidR="00B37C81" w:rsidTr="00B37C8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7C81" w:rsidRDefault="00B37C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2700,00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4050,00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Кошти на здійснення технічного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7100,00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7C81" w:rsidRDefault="00B37C81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37C81" w:rsidRDefault="00B37C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21000,00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3915,00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Інфляція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31200,00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Кошти на покриття ризиків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5670,00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76807,00</w:t>
            </w:r>
          </w:p>
        </w:tc>
      </w:tr>
      <w:tr w:rsidR="00B37C81" w:rsidTr="00B37C8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C81" w:rsidRDefault="00B37C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7C81" w:rsidRDefault="00B37C81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460843,00</w:t>
            </w:r>
          </w:p>
        </w:tc>
      </w:tr>
    </w:tbl>
    <w:p w:rsidR="00B37C81" w:rsidRDefault="00B37C81" w:rsidP="00B37C81">
      <w:pPr>
        <w:jc w:val="both"/>
      </w:pPr>
    </w:p>
    <w:p w:rsidR="00B37C81" w:rsidRDefault="00B37C81" w:rsidP="00B37C81">
      <w:pPr>
        <w:jc w:val="both"/>
      </w:pPr>
      <w:r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>
        <w:rPr>
          <w:b/>
          <w:sz w:val="20"/>
          <w:szCs w:val="20"/>
        </w:rPr>
        <w:t>)</w:t>
      </w:r>
    </w:p>
    <w:p w:rsidR="00B37C81" w:rsidRDefault="00B37C81" w:rsidP="00B37C81">
      <w:pPr>
        <w:ind w:left="284"/>
        <w:jc w:val="both"/>
        <w:rPr>
          <w:b/>
          <w:sz w:val="20"/>
          <w:szCs w:val="20"/>
        </w:rPr>
      </w:pPr>
    </w:p>
    <w:p w:rsidR="00B37C81" w:rsidRDefault="00B37C81" w:rsidP="00B37C81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533B5A" w:rsidRDefault="00533B5A"/>
    <w:sectPr w:rsidR="0053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81"/>
    <w:rsid w:val="00533B5A"/>
    <w:rsid w:val="00B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BAC2"/>
  <w15:chartTrackingRefBased/>
  <w15:docId w15:val="{2DD7F15D-CA7E-41C6-B2F6-C58405ED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2019-03-28T09:54:00Z</dcterms:created>
  <dcterms:modified xsi:type="dcterms:W3CDTF">2019-03-28T09:54:00Z</dcterms:modified>
</cp:coreProperties>
</file>