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34A5" w:rsidRPr="00E46B82" w:rsidRDefault="00BF5696" w:rsidP="003234A5">
      <w:pPr>
        <w:jc w:val="center"/>
        <w:rPr>
          <w:rFonts w:ascii="ISOCPEUR" w:hAnsi="ISOCPEUR" w:cs="Arial"/>
          <w:i/>
          <w:sz w:val="28"/>
          <w:szCs w:val="28"/>
        </w:rPr>
      </w:pPr>
      <w:r w:rsidRPr="00E46B82">
        <w:rPr>
          <w:rFonts w:ascii="ISOCPEUR" w:hAnsi="ISOCPEUR" w:cs="Arial"/>
          <w:i/>
          <w:sz w:val="28"/>
          <w:szCs w:val="28"/>
        </w:rPr>
        <w:t>ПОЯСН</w:t>
      </w:r>
      <w:r w:rsidR="00122587">
        <w:rPr>
          <w:rFonts w:ascii="ISOCPEUR" w:hAnsi="ISOCPEUR" w:cs="Arial"/>
          <w:i/>
          <w:sz w:val="28"/>
          <w:szCs w:val="28"/>
          <w:lang w:val="uk-UA"/>
        </w:rPr>
        <w:t>ЮВАЛЬНА</w:t>
      </w:r>
      <w:r w:rsidRPr="00E46B82">
        <w:rPr>
          <w:rFonts w:ascii="ISOCPEUR" w:hAnsi="ISOCPEUR" w:cs="Arial"/>
          <w:i/>
          <w:sz w:val="28"/>
          <w:szCs w:val="28"/>
        </w:rPr>
        <w:t xml:space="preserve"> ЗАПИСКА</w:t>
      </w:r>
    </w:p>
    <w:p w:rsidR="003234A5" w:rsidRPr="00886B2E" w:rsidRDefault="00C73827" w:rsidP="003234A5">
      <w:pPr>
        <w:jc w:val="center"/>
        <w:rPr>
          <w:rFonts w:ascii="ISOCPEUR" w:hAnsi="ISOCPEUR" w:cs="Arial"/>
          <w:b/>
          <w:i/>
          <w:sz w:val="28"/>
          <w:szCs w:val="28"/>
          <w:lang w:val="uk-UA"/>
        </w:rPr>
      </w:pPr>
      <w:r>
        <w:rPr>
          <w:rFonts w:ascii="ISOCPEUR" w:hAnsi="ISOCPEUR"/>
          <w:b/>
          <w:i/>
          <w:color w:val="212121"/>
          <w:sz w:val="28"/>
          <w:szCs w:val="28"/>
          <w:lang w:val="uk-UA"/>
        </w:rPr>
        <w:t>М</w:t>
      </w:r>
      <w:r w:rsidRPr="00C73827">
        <w:rPr>
          <w:rFonts w:ascii="ISOCPEUR" w:hAnsi="ISOCPEUR"/>
          <w:b/>
          <w:i/>
          <w:color w:val="212121"/>
          <w:sz w:val="28"/>
          <w:szCs w:val="28"/>
          <w:lang w:val="uk-UA"/>
        </w:rPr>
        <w:t xml:space="preserve">іні </w:t>
      </w:r>
      <w:proofErr w:type="spellStart"/>
      <w:r w:rsidRPr="00C73827">
        <w:rPr>
          <w:rFonts w:ascii="ISOCPEUR" w:hAnsi="ISOCPEUR"/>
          <w:b/>
          <w:i/>
          <w:color w:val="212121"/>
          <w:sz w:val="28"/>
          <w:szCs w:val="28"/>
          <w:lang w:val="uk-UA"/>
        </w:rPr>
        <w:t>скейтпарк</w:t>
      </w:r>
      <w:proofErr w:type="spellEnd"/>
      <w:r w:rsidRPr="00C73827">
        <w:rPr>
          <w:rFonts w:ascii="ISOCPEUR" w:hAnsi="ISOCPEUR"/>
          <w:i/>
          <w:color w:val="212121"/>
          <w:sz w:val="24"/>
          <w:szCs w:val="24"/>
          <w:lang w:val="uk-UA"/>
        </w:rPr>
        <w:t xml:space="preserve"> </w:t>
      </w:r>
      <w:r w:rsidR="00886B2E">
        <w:rPr>
          <w:rFonts w:ascii="ISOCPEUR" w:hAnsi="ISOCPEUR" w:cs="Arial"/>
          <w:b/>
          <w:i/>
          <w:sz w:val="28"/>
          <w:szCs w:val="28"/>
        </w:rPr>
        <w:t xml:space="preserve">на </w:t>
      </w:r>
      <w:proofErr w:type="spellStart"/>
      <w:r w:rsidR="00886B2E">
        <w:rPr>
          <w:rFonts w:ascii="ISOCPEUR" w:hAnsi="ISOCPEUR" w:cs="Arial"/>
          <w:b/>
          <w:i/>
          <w:sz w:val="28"/>
          <w:szCs w:val="28"/>
        </w:rPr>
        <w:t>Роменс</w:t>
      </w:r>
      <w:proofErr w:type="spellEnd"/>
      <w:r w:rsidR="00886B2E">
        <w:rPr>
          <w:rFonts w:ascii="ISOCPEUR" w:hAnsi="ISOCPEUR" w:cs="Arial"/>
          <w:b/>
          <w:i/>
          <w:sz w:val="28"/>
          <w:szCs w:val="28"/>
          <w:lang w:val="uk-UA"/>
        </w:rPr>
        <w:t>ь</w:t>
      </w:r>
      <w:r w:rsidR="00886B2E">
        <w:rPr>
          <w:rFonts w:ascii="ISOCPEUR" w:hAnsi="ISOCPEUR" w:cs="Arial"/>
          <w:b/>
          <w:i/>
          <w:sz w:val="28"/>
          <w:szCs w:val="28"/>
        </w:rPr>
        <w:t>к</w:t>
      </w:r>
      <w:proofErr w:type="spellStart"/>
      <w:r w:rsidR="00886B2E">
        <w:rPr>
          <w:rFonts w:ascii="ISOCPEUR" w:hAnsi="ISOCPEUR" w:cs="Arial"/>
          <w:b/>
          <w:i/>
          <w:sz w:val="28"/>
          <w:szCs w:val="28"/>
          <w:lang w:val="uk-UA"/>
        </w:rPr>
        <w:t>ій</w:t>
      </w:r>
      <w:proofErr w:type="spellEnd"/>
    </w:p>
    <w:p w:rsidR="00886B2E" w:rsidRPr="003234A5" w:rsidRDefault="00886B2E" w:rsidP="00122587">
      <w:pPr>
        <w:rPr>
          <w:rFonts w:ascii="ISOCPEUR" w:hAnsi="ISOCPEUR" w:cs="Arial"/>
          <w:b/>
          <w:i/>
          <w:sz w:val="28"/>
          <w:szCs w:val="28"/>
        </w:rPr>
      </w:pPr>
      <w:bookmarkStart w:id="0" w:name="_GoBack"/>
      <w:bookmarkEnd w:id="0"/>
    </w:p>
    <w:p w:rsidR="00886B2E" w:rsidRPr="00886B2E" w:rsidRDefault="005014CE" w:rsidP="00886B2E">
      <w:pPr>
        <w:pStyle w:val="HTML"/>
        <w:shd w:val="clear" w:color="auto" w:fill="FFFFFF"/>
        <w:rPr>
          <w:rFonts w:ascii="ISOCPEUR" w:hAnsi="ISOCPEUR"/>
          <w:i/>
          <w:color w:val="212121"/>
          <w:sz w:val="24"/>
          <w:szCs w:val="24"/>
        </w:rPr>
      </w:pPr>
      <w:r>
        <w:rPr>
          <w:rFonts w:ascii="ISOCPEUR" w:hAnsi="ISOCPEUR" w:cs="Arial"/>
          <w:i/>
          <w:sz w:val="24"/>
          <w:szCs w:val="24"/>
        </w:rPr>
        <w:t xml:space="preserve">      </w:t>
      </w:r>
      <w:r w:rsidR="00886B2E">
        <w:rPr>
          <w:rFonts w:ascii="inherit" w:hAnsi="inherit"/>
          <w:color w:val="212121"/>
          <w:lang w:val="uk-UA"/>
        </w:rPr>
        <w:t>    </w:t>
      </w:r>
      <w:r w:rsidR="00886B2E" w:rsidRPr="00886B2E">
        <w:rPr>
          <w:rFonts w:ascii="ISOCPEUR" w:hAnsi="ISOCPEUR"/>
          <w:i/>
          <w:color w:val="212121"/>
          <w:sz w:val="24"/>
          <w:szCs w:val="24"/>
          <w:lang w:val="uk-UA"/>
        </w:rPr>
        <w:t>Школа № 25 знаходиться в Роменському житловому масиві по вул.</w:t>
      </w:r>
      <w:r w:rsidR="00886B2E">
        <w:rPr>
          <w:rFonts w:ascii="ISOCPEUR" w:hAnsi="ISOCPEUR"/>
          <w:i/>
          <w:color w:val="212121"/>
          <w:sz w:val="24"/>
          <w:szCs w:val="24"/>
          <w:lang w:val="uk-UA"/>
        </w:rPr>
        <w:t xml:space="preserve"> Декабристів в місті Суми. Поруч</w:t>
      </w:r>
      <w:r w:rsidR="00886B2E" w:rsidRPr="00886B2E">
        <w:rPr>
          <w:rFonts w:ascii="ISOCPEUR" w:hAnsi="ISOCPEUR"/>
          <w:i/>
          <w:color w:val="212121"/>
          <w:sz w:val="24"/>
          <w:szCs w:val="24"/>
          <w:lang w:val="uk-UA"/>
        </w:rPr>
        <w:t>, по вулиці Лисенка будується паркова зона «Мамин Сквер».</w:t>
      </w:r>
    </w:p>
    <w:p w:rsidR="005014CE" w:rsidRDefault="005014CE" w:rsidP="00BF5696">
      <w:pPr>
        <w:rPr>
          <w:rFonts w:ascii="ISOCPEUR" w:hAnsi="ISOCPEUR" w:cs="Arial"/>
          <w:i/>
          <w:sz w:val="24"/>
          <w:szCs w:val="24"/>
        </w:rPr>
      </w:pPr>
    </w:p>
    <w:p w:rsidR="00886B2E" w:rsidRPr="00886B2E" w:rsidRDefault="005014CE" w:rsidP="00886B2E">
      <w:pPr>
        <w:pStyle w:val="HTML"/>
        <w:shd w:val="clear" w:color="auto" w:fill="FFFFFF"/>
        <w:rPr>
          <w:rFonts w:ascii="ISOCPEUR" w:hAnsi="ISOCPEUR"/>
          <w:i/>
          <w:color w:val="212121"/>
          <w:sz w:val="24"/>
          <w:szCs w:val="24"/>
        </w:rPr>
      </w:pPr>
      <w:r>
        <w:rPr>
          <w:rFonts w:ascii="ISOCPEUR" w:hAnsi="ISOCPEUR" w:cs="Arial"/>
          <w:i/>
          <w:sz w:val="24"/>
          <w:szCs w:val="24"/>
        </w:rPr>
        <w:t xml:space="preserve">      </w:t>
      </w:r>
      <w:r w:rsidR="00886B2E" w:rsidRPr="00886B2E">
        <w:rPr>
          <w:rFonts w:ascii="ISOCPEUR" w:hAnsi="ISOCPEUR"/>
          <w:i/>
          <w:color w:val="212121"/>
          <w:sz w:val="24"/>
          <w:szCs w:val="24"/>
          <w:lang w:val="uk-UA"/>
        </w:rPr>
        <w:t xml:space="preserve">Ідея: упорядкувати внутрішній простір внутрішнього двору школи для використання молоддю, що займаються екстремальними видами спорту, такими як </w:t>
      </w:r>
      <w:proofErr w:type="spellStart"/>
      <w:r w:rsidR="00886B2E" w:rsidRPr="00886B2E">
        <w:rPr>
          <w:rFonts w:ascii="ISOCPEUR" w:hAnsi="ISOCPEUR"/>
          <w:i/>
          <w:color w:val="212121"/>
          <w:sz w:val="24"/>
          <w:szCs w:val="24"/>
          <w:lang w:val="uk-UA"/>
        </w:rPr>
        <w:t>скейтборд</w:t>
      </w:r>
      <w:proofErr w:type="spellEnd"/>
      <w:r w:rsidR="00886B2E" w:rsidRPr="00886B2E">
        <w:rPr>
          <w:rFonts w:ascii="ISOCPEUR" w:hAnsi="ISOCPEUR"/>
          <w:i/>
          <w:color w:val="212121"/>
          <w:sz w:val="24"/>
          <w:szCs w:val="24"/>
          <w:lang w:val="uk-UA"/>
        </w:rPr>
        <w:t xml:space="preserve">, </w:t>
      </w:r>
      <w:proofErr w:type="spellStart"/>
      <w:r w:rsidR="00886B2E" w:rsidRPr="00886B2E">
        <w:rPr>
          <w:rFonts w:ascii="ISOCPEUR" w:hAnsi="ISOCPEUR"/>
          <w:i/>
          <w:color w:val="212121"/>
          <w:sz w:val="24"/>
          <w:szCs w:val="24"/>
          <w:lang w:val="uk-UA"/>
        </w:rPr>
        <w:t>стрітборд</w:t>
      </w:r>
      <w:proofErr w:type="spellEnd"/>
      <w:r w:rsidR="00886B2E" w:rsidRPr="00886B2E">
        <w:rPr>
          <w:rFonts w:ascii="ISOCPEUR" w:hAnsi="ISOCPEUR"/>
          <w:i/>
          <w:color w:val="212121"/>
          <w:sz w:val="24"/>
          <w:szCs w:val="24"/>
          <w:lang w:val="uk-UA"/>
        </w:rPr>
        <w:t xml:space="preserve">, </w:t>
      </w:r>
      <w:proofErr w:type="spellStart"/>
      <w:r w:rsidR="00886B2E" w:rsidRPr="00886B2E">
        <w:rPr>
          <w:rFonts w:ascii="ISOCPEUR" w:hAnsi="ISOCPEUR"/>
          <w:i/>
          <w:color w:val="212121"/>
          <w:sz w:val="24"/>
          <w:szCs w:val="24"/>
          <w:lang w:val="uk-UA"/>
        </w:rPr>
        <w:t>агрессив</w:t>
      </w:r>
      <w:proofErr w:type="spellEnd"/>
      <w:r w:rsidR="00886B2E" w:rsidRPr="00886B2E">
        <w:rPr>
          <w:rFonts w:ascii="ISOCPEUR" w:hAnsi="ISOCPEUR"/>
          <w:i/>
          <w:color w:val="212121"/>
          <w:sz w:val="24"/>
          <w:szCs w:val="24"/>
          <w:lang w:val="uk-UA"/>
        </w:rPr>
        <w:t xml:space="preserve"> </w:t>
      </w:r>
      <w:proofErr w:type="spellStart"/>
      <w:r w:rsidR="00886B2E" w:rsidRPr="00886B2E">
        <w:rPr>
          <w:rFonts w:ascii="ISOCPEUR" w:hAnsi="ISOCPEUR"/>
          <w:i/>
          <w:color w:val="212121"/>
          <w:sz w:val="24"/>
          <w:szCs w:val="24"/>
          <w:lang w:val="uk-UA"/>
        </w:rPr>
        <w:t>верт</w:t>
      </w:r>
      <w:proofErr w:type="spellEnd"/>
      <w:r w:rsidR="00886B2E" w:rsidRPr="00886B2E">
        <w:rPr>
          <w:rFonts w:ascii="ISOCPEUR" w:hAnsi="ISOCPEUR"/>
          <w:i/>
          <w:color w:val="212121"/>
          <w:sz w:val="24"/>
          <w:szCs w:val="24"/>
          <w:lang w:val="uk-UA"/>
        </w:rPr>
        <w:t xml:space="preserve">, </w:t>
      </w:r>
      <w:proofErr w:type="spellStart"/>
      <w:r w:rsidR="00886B2E" w:rsidRPr="00886B2E">
        <w:rPr>
          <w:rFonts w:ascii="ISOCPEUR" w:hAnsi="ISOCPEUR"/>
          <w:i/>
          <w:color w:val="212121"/>
          <w:sz w:val="24"/>
          <w:szCs w:val="24"/>
          <w:lang w:val="uk-UA"/>
        </w:rPr>
        <w:t>агрессив</w:t>
      </w:r>
      <w:proofErr w:type="spellEnd"/>
      <w:r w:rsidR="00886B2E" w:rsidRPr="00886B2E">
        <w:rPr>
          <w:rFonts w:ascii="ISOCPEUR" w:hAnsi="ISOCPEUR"/>
          <w:i/>
          <w:color w:val="212121"/>
          <w:sz w:val="24"/>
          <w:szCs w:val="24"/>
          <w:lang w:val="uk-UA"/>
        </w:rPr>
        <w:t xml:space="preserve"> </w:t>
      </w:r>
      <w:proofErr w:type="spellStart"/>
      <w:r w:rsidR="00886B2E" w:rsidRPr="00886B2E">
        <w:rPr>
          <w:rFonts w:ascii="ISOCPEUR" w:hAnsi="ISOCPEUR"/>
          <w:i/>
          <w:color w:val="212121"/>
          <w:sz w:val="24"/>
          <w:szCs w:val="24"/>
          <w:lang w:val="uk-UA"/>
        </w:rPr>
        <w:t>стріт</w:t>
      </w:r>
      <w:proofErr w:type="spellEnd"/>
      <w:r w:rsidR="00886B2E" w:rsidRPr="00886B2E">
        <w:rPr>
          <w:rFonts w:ascii="ISOCPEUR" w:hAnsi="ISOCPEUR"/>
          <w:i/>
          <w:color w:val="212121"/>
          <w:sz w:val="24"/>
          <w:szCs w:val="24"/>
          <w:lang w:val="uk-UA"/>
        </w:rPr>
        <w:t>, велосипеди ВМХ, самокат, велосипеди МТВ, щоб кататися і вдосконалювати трюки.</w:t>
      </w:r>
    </w:p>
    <w:p w:rsidR="00C73827" w:rsidRPr="00C73827" w:rsidRDefault="00BF5696" w:rsidP="00C73827">
      <w:pPr>
        <w:pStyle w:val="HTML"/>
        <w:shd w:val="clear" w:color="auto" w:fill="FFFFFF"/>
        <w:rPr>
          <w:rFonts w:ascii="ISOCPEUR" w:hAnsi="ISOCPEUR"/>
          <w:i/>
          <w:color w:val="212121"/>
          <w:sz w:val="24"/>
          <w:szCs w:val="24"/>
        </w:rPr>
      </w:pPr>
      <w:r w:rsidRPr="00C73827">
        <w:rPr>
          <w:rFonts w:ascii="ISOCPEUR" w:hAnsi="ISOCPEUR" w:cs="Arial"/>
          <w:i/>
          <w:sz w:val="24"/>
          <w:szCs w:val="24"/>
        </w:rPr>
        <w:t xml:space="preserve">      </w:t>
      </w:r>
      <w:r w:rsidR="00C73827" w:rsidRPr="00C73827">
        <w:rPr>
          <w:rFonts w:ascii="ISOCPEUR" w:hAnsi="ISOCPEUR"/>
          <w:i/>
          <w:color w:val="212121"/>
          <w:sz w:val="24"/>
          <w:szCs w:val="24"/>
          <w:lang w:val="uk-UA"/>
        </w:rPr>
        <w:t xml:space="preserve">На території школи у внутрішньому дворику, оточеному з трьох сторін фасадами пропонується розташувати міні </w:t>
      </w:r>
      <w:proofErr w:type="spellStart"/>
      <w:r w:rsidR="00C73827" w:rsidRPr="00C73827">
        <w:rPr>
          <w:rFonts w:ascii="ISOCPEUR" w:hAnsi="ISOCPEUR"/>
          <w:i/>
          <w:color w:val="212121"/>
          <w:sz w:val="24"/>
          <w:szCs w:val="24"/>
          <w:lang w:val="uk-UA"/>
        </w:rPr>
        <w:t>скейтпарк</w:t>
      </w:r>
      <w:proofErr w:type="spellEnd"/>
      <w:r w:rsidR="00C73827" w:rsidRPr="00C73827">
        <w:rPr>
          <w:rFonts w:ascii="ISOCPEUR" w:hAnsi="ISOCPEUR"/>
          <w:i/>
          <w:color w:val="212121"/>
          <w:sz w:val="24"/>
          <w:szCs w:val="24"/>
          <w:lang w:val="uk-UA"/>
        </w:rPr>
        <w:t xml:space="preserve"> під відкритим небом з фігурами для виконання трюків з монолітного залізобетону. Цей міні </w:t>
      </w:r>
      <w:proofErr w:type="spellStart"/>
      <w:r w:rsidR="00C73827" w:rsidRPr="00C73827">
        <w:rPr>
          <w:rFonts w:ascii="ISOCPEUR" w:hAnsi="ISOCPEUR"/>
          <w:i/>
          <w:color w:val="212121"/>
          <w:sz w:val="24"/>
          <w:szCs w:val="24"/>
          <w:lang w:val="uk-UA"/>
        </w:rPr>
        <w:t>скейтпарк</w:t>
      </w:r>
      <w:proofErr w:type="spellEnd"/>
      <w:r w:rsidR="00C73827" w:rsidRPr="00C73827">
        <w:rPr>
          <w:rFonts w:ascii="ISOCPEUR" w:hAnsi="ISOCPEUR"/>
          <w:i/>
          <w:color w:val="212121"/>
          <w:sz w:val="24"/>
          <w:szCs w:val="24"/>
          <w:lang w:val="uk-UA"/>
        </w:rPr>
        <w:t xml:space="preserve"> стане місцем де буде тренуватися молодь у вільний від навчання час.</w:t>
      </w:r>
    </w:p>
    <w:p w:rsidR="00C73827" w:rsidRPr="00C73827" w:rsidRDefault="00C73827" w:rsidP="00C73827">
      <w:pPr>
        <w:pStyle w:val="HTML"/>
        <w:shd w:val="clear" w:color="auto" w:fill="FFFFFF"/>
        <w:rPr>
          <w:rFonts w:ascii="ISOCPEUR" w:hAnsi="ISOCPEUR"/>
          <w:i/>
          <w:color w:val="212121"/>
          <w:sz w:val="24"/>
          <w:szCs w:val="24"/>
        </w:rPr>
      </w:pPr>
      <w:r>
        <w:rPr>
          <w:rFonts w:ascii="ISOCPEUR" w:hAnsi="ISOCPEUR"/>
          <w:i/>
          <w:color w:val="212121"/>
          <w:sz w:val="24"/>
          <w:szCs w:val="24"/>
          <w:lang w:val="uk-UA"/>
        </w:rPr>
        <w:t xml:space="preserve">      М</w:t>
      </w:r>
      <w:r w:rsidRPr="00C73827">
        <w:rPr>
          <w:rFonts w:ascii="ISOCPEUR" w:hAnsi="ISOCPEUR"/>
          <w:i/>
          <w:color w:val="212121"/>
          <w:sz w:val="24"/>
          <w:szCs w:val="24"/>
          <w:lang w:val="uk-UA"/>
        </w:rPr>
        <w:t xml:space="preserve">іні </w:t>
      </w:r>
      <w:proofErr w:type="spellStart"/>
      <w:r w:rsidRPr="00C73827">
        <w:rPr>
          <w:rFonts w:ascii="ISOCPEUR" w:hAnsi="ISOCPEUR"/>
          <w:i/>
          <w:color w:val="212121"/>
          <w:sz w:val="24"/>
          <w:szCs w:val="24"/>
          <w:lang w:val="uk-UA"/>
        </w:rPr>
        <w:t>скейтпарк</w:t>
      </w:r>
      <w:proofErr w:type="spellEnd"/>
      <w:r w:rsidRPr="00C73827">
        <w:rPr>
          <w:rFonts w:ascii="ISOCPEUR" w:hAnsi="ISOCPEUR"/>
          <w:i/>
          <w:color w:val="212121"/>
          <w:sz w:val="24"/>
          <w:szCs w:val="24"/>
          <w:lang w:val="uk-UA"/>
        </w:rPr>
        <w:t>, функціонально об'єднує «Мамин сквер» з</w:t>
      </w:r>
      <w:r>
        <w:rPr>
          <w:rFonts w:ascii="ISOCPEUR" w:hAnsi="ISOCPEUR"/>
          <w:i/>
          <w:color w:val="212121"/>
          <w:sz w:val="24"/>
          <w:szCs w:val="24"/>
          <w:lang w:val="uk-UA"/>
        </w:rPr>
        <w:t>і шкільною</w:t>
      </w:r>
      <w:r w:rsidRPr="00C73827">
        <w:rPr>
          <w:rFonts w:ascii="ISOCPEUR" w:hAnsi="ISOCPEUR"/>
          <w:i/>
          <w:color w:val="212121"/>
          <w:sz w:val="24"/>
          <w:szCs w:val="24"/>
          <w:lang w:val="uk-UA"/>
        </w:rPr>
        <w:t xml:space="preserve"> інфраструктурою, представляє з себе майданчик з розташованими на ній бетонними фігурами, яка повільно перетікає з дворика </w:t>
      </w:r>
      <w:r>
        <w:rPr>
          <w:rFonts w:ascii="ISOCPEUR" w:hAnsi="ISOCPEUR"/>
          <w:i/>
          <w:color w:val="212121"/>
          <w:sz w:val="24"/>
          <w:szCs w:val="24"/>
          <w:lang w:val="uk-UA"/>
        </w:rPr>
        <w:t>в</w:t>
      </w:r>
      <w:r w:rsidRPr="00C73827">
        <w:rPr>
          <w:rFonts w:ascii="ISOCPEUR" w:hAnsi="ISOCPEUR"/>
          <w:i/>
          <w:color w:val="212121"/>
          <w:sz w:val="24"/>
          <w:szCs w:val="24"/>
          <w:lang w:val="uk-UA"/>
        </w:rPr>
        <w:t xml:space="preserve"> невеликий сквер, у вигляді з</w:t>
      </w:r>
      <w:r>
        <w:rPr>
          <w:rFonts w:ascii="ISOCPEUR" w:hAnsi="ISOCPEUR"/>
          <w:i/>
          <w:color w:val="212121"/>
          <w:sz w:val="24"/>
          <w:szCs w:val="24"/>
          <w:lang w:val="uk-UA"/>
        </w:rPr>
        <w:t xml:space="preserve">вивистого маршруту між деревами. </w:t>
      </w:r>
      <w:r w:rsidRPr="00C73827">
        <w:rPr>
          <w:rFonts w:ascii="ISOCPEUR" w:hAnsi="ISOCPEUR"/>
          <w:i/>
          <w:color w:val="212121"/>
          <w:sz w:val="24"/>
          <w:szCs w:val="24"/>
          <w:lang w:val="uk-UA"/>
        </w:rPr>
        <w:t>І все це - не виходячи за межі території школи. Бетонне покриття майданчика виконується з монолітного бетону з армуванням, на поворотах передбачені плавні підйоми і спуски при товщині покриття не менше 100 мм. Окремо стоять фігури з бетону</w:t>
      </w:r>
      <w:r>
        <w:rPr>
          <w:rFonts w:ascii="ISOCPEUR" w:hAnsi="ISOCPEUR"/>
          <w:i/>
          <w:color w:val="212121"/>
          <w:sz w:val="24"/>
          <w:szCs w:val="24"/>
          <w:lang w:val="uk-UA"/>
        </w:rPr>
        <w:t>, які</w:t>
      </w:r>
      <w:r w:rsidRPr="00C73827">
        <w:rPr>
          <w:rFonts w:ascii="ISOCPEUR" w:hAnsi="ISOCPEUR"/>
          <w:i/>
          <w:color w:val="212121"/>
          <w:sz w:val="24"/>
          <w:szCs w:val="24"/>
          <w:lang w:val="uk-UA"/>
        </w:rPr>
        <w:t xml:space="preserve"> заливаються на зварений армований каркас з використанням опалубки з вологостійкої фанери. Поверхня </w:t>
      </w:r>
      <w:r>
        <w:rPr>
          <w:rFonts w:ascii="ISOCPEUR" w:hAnsi="ISOCPEUR"/>
          <w:i/>
          <w:color w:val="212121"/>
          <w:sz w:val="24"/>
          <w:szCs w:val="24"/>
          <w:lang w:val="uk-UA"/>
        </w:rPr>
        <w:t>шліфує</w:t>
      </w:r>
      <w:r w:rsidRPr="00C73827">
        <w:rPr>
          <w:rFonts w:ascii="ISOCPEUR" w:hAnsi="ISOCPEUR"/>
          <w:i/>
          <w:color w:val="212121"/>
          <w:sz w:val="24"/>
          <w:szCs w:val="24"/>
          <w:lang w:val="uk-UA"/>
        </w:rPr>
        <w:t>т</w:t>
      </w:r>
      <w:r>
        <w:rPr>
          <w:rFonts w:ascii="ISOCPEUR" w:hAnsi="ISOCPEUR"/>
          <w:i/>
          <w:color w:val="212121"/>
          <w:sz w:val="24"/>
          <w:szCs w:val="24"/>
          <w:lang w:val="uk-UA"/>
        </w:rPr>
        <w:t>ь</w:t>
      </w:r>
      <w:r w:rsidRPr="00C73827">
        <w:rPr>
          <w:rFonts w:ascii="ISOCPEUR" w:hAnsi="ISOCPEUR"/>
          <w:i/>
          <w:color w:val="212121"/>
          <w:sz w:val="24"/>
          <w:szCs w:val="24"/>
          <w:lang w:val="uk-UA"/>
        </w:rPr>
        <w:t>ся за технологією наливних підлог.</w:t>
      </w:r>
    </w:p>
    <w:p w:rsidR="006D167B" w:rsidRPr="00C73827" w:rsidRDefault="006D167B" w:rsidP="006D167B">
      <w:pPr>
        <w:rPr>
          <w:rFonts w:ascii="ISOCPEUR" w:hAnsi="ISOCPEUR" w:cs="Arial"/>
          <w:b/>
          <w:i/>
          <w:color w:val="222222"/>
          <w:sz w:val="24"/>
          <w:szCs w:val="24"/>
          <w:shd w:val="clear" w:color="auto" w:fill="FFFFFF"/>
        </w:rPr>
      </w:pPr>
    </w:p>
    <w:p w:rsidR="00EC54E9" w:rsidRDefault="00122587" w:rsidP="00457BE7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9.4pt;height:280.5pt">
            <v:imagedata r:id="rId4" o:title="парк -скейт-ГП"/>
          </v:shape>
        </w:pict>
      </w:r>
    </w:p>
    <w:p w:rsidR="00DD00B4" w:rsidRPr="00C73827" w:rsidRDefault="00DD00B4" w:rsidP="00DD00B4">
      <w:pPr>
        <w:rPr>
          <w:rFonts w:ascii="ISOCPEUR" w:hAnsi="ISOCPEUR" w:cs="Arial"/>
          <w:i/>
          <w:color w:val="222222"/>
          <w:sz w:val="24"/>
          <w:szCs w:val="24"/>
          <w:shd w:val="clear" w:color="auto" w:fill="FFFFFF"/>
        </w:rPr>
      </w:pPr>
      <w:r w:rsidRPr="00C73827">
        <w:rPr>
          <w:rFonts w:ascii="ISOCPEUR" w:hAnsi="ISOCPEUR" w:cs="Arial"/>
          <w:i/>
          <w:color w:val="222222"/>
          <w:sz w:val="24"/>
          <w:szCs w:val="24"/>
          <w:shd w:val="clear" w:color="auto" w:fill="FFFFFF"/>
        </w:rPr>
        <w:t xml:space="preserve">      </w:t>
      </w:r>
      <w:r w:rsidR="00C73827" w:rsidRPr="00C73827">
        <w:rPr>
          <w:rFonts w:ascii="ISOCPEUR" w:hAnsi="ISOCPEUR"/>
          <w:i/>
          <w:sz w:val="24"/>
          <w:szCs w:val="24"/>
        </w:rPr>
        <w:br/>
      </w:r>
      <w:proofErr w:type="spellStart"/>
      <w:r w:rsidR="00C73827" w:rsidRPr="00C73827">
        <w:rPr>
          <w:rFonts w:ascii="ISOCPEUR" w:hAnsi="ISOCPEUR" w:cs="Arial"/>
          <w:i/>
          <w:color w:val="212121"/>
          <w:sz w:val="24"/>
          <w:szCs w:val="24"/>
          <w:shd w:val="clear" w:color="auto" w:fill="FFFFFF"/>
        </w:rPr>
        <w:t>Реалізація</w:t>
      </w:r>
      <w:proofErr w:type="spellEnd"/>
      <w:r w:rsidR="00C73827" w:rsidRPr="00C73827">
        <w:rPr>
          <w:rFonts w:ascii="ISOCPEUR" w:hAnsi="ISOCPEUR" w:cs="Arial"/>
          <w:i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="00C73827" w:rsidRPr="00C73827">
        <w:rPr>
          <w:rFonts w:ascii="ISOCPEUR" w:hAnsi="ISOCPEUR" w:cs="Arial"/>
          <w:i/>
          <w:color w:val="212121"/>
          <w:sz w:val="24"/>
          <w:szCs w:val="24"/>
          <w:shd w:val="clear" w:color="auto" w:fill="FFFFFF"/>
        </w:rPr>
        <w:t>даної</w:t>
      </w:r>
      <w:proofErr w:type="spellEnd"/>
      <w:r w:rsidR="00C73827" w:rsidRPr="00C73827">
        <w:rPr>
          <w:rFonts w:ascii="ISOCPEUR" w:hAnsi="ISOCPEUR" w:cs="Arial"/>
          <w:i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="00C73827" w:rsidRPr="00C73827">
        <w:rPr>
          <w:rFonts w:ascii="ISOCPEUR" w:hAnsi="ISOCPEUR" w:cs="Arial"/>
          <w:i/>
          <w:color w:val="212121"/>
          <w:sz w:val="24"/>
          <w:szCs w:val="24"/>
          <w:shd w:val="clear" w:color="auto" w:fill="FFFFFF"/>
        </w:rPr>
        <w:t>ідеї</w:t>
      </w:r>
      <w:proofErr w:type="spellEnd"/>
      <w:r w:rsidR="00C73827" w:rsidRPr="00C73827">
        <w:rPr>
          <w:rFonts w:ascii="ISOCPEUR" w:hAnsi="ISOCPEUR" w:cs="Arial"/>
          <w:i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="00C73827" w:rsidRPr="00C73827">
        <w:rPr>
          <w:rFonts w:ascii="ISOCPEUR" w:hAnsi="ISOCPEUR" w:cs="Arial"/>
          <w:i/>
          <w:color w:val="212121"/>
          <w:sz w:val="24"/>
          <w:szCs w:val="24"/>
          <w:shd w:val="clear" w:color="auto" w:fill="FFFFFF"/>
        </w:rPr>
        <w:t>дасть</w:t>
      </w:r>
      <w:proofErr w:type="spellEnd"/>
      <w:r w:rsidR="00C73827" w:rsidRPr="00C73827">
        <w:rPr>
          <w:rFonts w:ascii="ISOCPEUR" w:hAnsi="ISOCPEUR" w:cs="Arial"/>
          <w:i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="00C73827" w:rsidRPr="00C73827">
        <w:rPr>
          <w:rFonts w:ascii="ISOCPEUR" w:hAnsi="ISOCPEUR" w:cs="Arial"/>
          <w:i/>
          <w:color w:val="212121"/>
          <w:sz w:val="24"/>
          <w:szCs w:val="24"/>
          <w:shd w:val="clear" w:color="auto" w:fill="FFFFFF"/>
        </w:rPr>
        <w:t>можливість</w:t>
      </w:r>
      <w:proofErr w:type="spellEnd"/>
      <w:r w:rsidR="00C73827" w:rsidRPr="00C73827">
        <w:rPr>
          <w:rFonts w:ascii="ISOCPEUR" w:hAnsi="ISOCPEUR" w:cs="Arial"/>
          <w:i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="00C73827" w:rsidRPr="00C73827">
        <w:rPr>
          <w:rFonts w:ascii="ISOCPEUR" w:hAnsi="ISOCPEUR" w:cs="Arial"/>
          <w:i/>
          <w:color w:val="212121"/>
          <w:sz w:val="24"/>
          <w:szCs w:val="24"/>
          <w:shd w:val="clear" w:color="auto" w:fill="FFFFFF"/>
        </w:rPr>
        <w:t>експлуатувати</w:t>
      </w:r>
      <w:proofErr w:type="spellEnd"/>
      <w:r w:rsidR="00C73827" w:rsidRPr="00C73827">
        <w:rPr>
          <w:rFonts w:ascii="ISOCPEUR" w:hAnsi="ISOCPEUR" w:cs="Arial"/>
          <w:i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="00C73827" w:rsidRPr="00C73827">
        <w:rPr>
          <w:rFonts w:ascii="ISOCPEUR" w:hAnsi="ISOCPEUR" w:cs="Arial"/>
          <w:i/>
          <w:color w:val="212121"/>
          <w:sz w:val="24"/>
          <w:szCs w:val="24"/>
          <w:shd w:val="clear" w:color="auto" w:fill="FFFFFF"/>
        </w:rPr>
        <w:t>територію</w:t>
      </w:r>
      <w:proofErr w:type="spellEnd"/>
      <w:r w:rsidR="00C73827" w:rsidRPr="00C73827">
        <w:rPr>
          <w:rFonts w:ascii="ISOCPEUR" w:hAnsi="ISOCPEUR" w:cs="Arial"/>
          <w:i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="00C73827" w:rsidRPr="00C73827">
        <w:rPr>
          <w:rFonts w:ascii="ISOCPEUR" w:hAnsi="ISOCPEUR" w:cs="Arial"/>
          <w:i/>
          <w:color w:val="212121"/>
          <w:sz w:val="24"/>
          <w:szCs w:val="24"/>
          <w:shd w:val="clear" w:color="auto" w:fill="FFFFFF"/>
        </w:rPr>
        <w:t>загального</w:t>
      </w:r>
      <w:proofErr w:type="spellEnd"/>
      <w:r w:rsidR="00C73827" w:rsidRPr="00C73827">
        <w:rPr>
          <w:rFonts w:ascii="ISOCPEUR" w:hAnsi="ISOCPEUR" w:cs="Arial"/>
          <w:i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="00C73827" w:rsidRPr="00C73827">
        <w:rPr>
          <w:rFonts w:ascii="ISOCPEUR" w:hAnsi="ISOCPEUR" w:cs="Arial"/>
          <w:i/>
          <w:color w:val="212121"/>
          <w:sz w:val="24"/>
          <w:szCs w:val="24"/>
          <w:shd w:val="clear" w:color="auto" w:fill="FFFFFF"/>
        </w:rPr>
        <w:lastRenderedPageBreak/>
        <w:t>користування</w:t>
      </w:r>
      <w:proofErr w:type="spellEnd"/>
      <w:r w:rsidR="00C73827" w:rsidRPr="00C73827">
        <w:rPr>
          <w:rFonts w:ascii="ISOCPEUR" w:hAnsi="ISOCPEUR" w:cs="Arial"/>
          <w:i/>
          <w:color w:val="212121"/>
          <w:sz w:val="24"/>
          <w:szCs w:val="24"/>
          <w:shd w:val="clear" w:color="auto" w:fill="FFFFFF"/>
        </w:rPr>
        <w:t xml:space="preserve"> для активного </w:t>
      </w:r>
      <w:proofErr w:type="spellStart"/>
      <w:r w:rsidR="00C73827" w:rsidRPr="00C73827">
        <w:rPr>
          <w:rFonts w:ascii="ISOCPEUR" w:hAnsi="ISOCPEUR" w:cs="Arial"/>
          <w:i/>
          <w:color w:val="212121"/>
          <w:sz w:val="24"/>
          <w:szCs w:val="24"/>
          <w:shd w:val="clear" w:color="auto" w:fill="FFFFFF"/>
        </w:rPr>
        <w:t>відпочинку</w:t>
      </w:r>
      <w:proofErr w:type="spellEnd"/>
      <w:r w:rsidR="00C73827" w:rsidRPr="00C73827">
        <w:rPr>
          <w:rFonts w:ascii="ISOCPEUR" w:hAnsi="ISOCPEUR" w:cs="Arial"/>
          <w:i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="00C73827" w:rsidRPr="00C73827">
        <w:rPr>
          <w:rFonts w:ascii="ISOCPEUR" w:hAnsi="ISOCPEUR" w:cs="Arial"/>
          <w:i/>
          <w:color w:val="212121"/>
          <w:sz w:val="24"/>
          <w:szCs w:val="24"/>
          <w:shd w:val="clear" w:color="auto" w:fill="FFFFFF"/>
        </w:rPr>
        <w:t>молоді</w:t>
      </w:r>
      <w:proofErr w:type="spellEnd"/>
      <w:r w:rsidR="00C73827" w:rsidRPr="00C73827">
        <w:rPr>
          <w:rFonts w:ascii="ISOCPEUR" w:hAnsi="ISOCPEUR" w:cs="Arial"/>
          <w:i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="00C73827" w:rsidRPr="00C73827">
        <w:rPr>
          <w:rFonts w:ascii="ISOCPEUR" w:hAnsi="ISOCPEUR" w:cs="Arial"/>
          <w:i/>
          <w:color w:val="212121"/>
          <w:sz w:val="24"/>
          <w:szCs w:val="24"/>
          <w:shd w:val="clear" w:color="auto" w:fill="FFFFFF"/>
        </w:rPr>
        <w:t>протягом</w:t>
      </w:r>
      <w:proofErr w:type="spellEnd"/>
      <w:r w:rsidR="00C73827" w:rsidRPr="00C73827">
        <w:rPr>
          <w:rFonts w:ascii="ISOCPEUR" w:hAnsi="ISOCPEUR" w:cs="Arial"/>
          <w:i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="00C73827" w:rsidRPr="00C73827">
        <w:rPr>
          <w:rFonts w:ascii="ISOCPEUR" w:hAnsi="ISOCPEUR" w:cs="Arial"/>
          <w:i/>
          <w:color w:val="212121"/>
          <w:sz w:val="24"/>
          <w:szCs w:val="24"/>
          <w:shd w:val="clear" w:color="auto" w:fill="FFFFFF"/>
        </w:rPr>
        <w:t>найближчих</w:t>
      </w:r>
      <w:proofErr w:type="spellEnd"/>
      <w:r w:rsidR="00C73827" w:rsidRPr="00C73827">
        <w:rPr>
          <w:rFonts w:ascii="ISOCPEUR" w:hAnsi="ISOCPEUR" w:cs="Arial"/>
          <w:i/>
          <w:color w:val="212121"/>
          <w:sz w:val="24"/>
          <w:szCs w:val="24"/>
          <w:shd w:val="clear" w:color="auto" w:fill="FFFFFF"/>
        </w:rPr>
        <w:t xml:space="preserve"> 10-15 </w:t>
      </w:r>
      <w:proofErr w:type="spellStart"/>
      <w:r w:rsidR="00C73827" w:rsidRPr="00C73827">
        <w:rPr>
          <w:rFonts w:ascii="ISOCPEUR" w:hAnsi="ISOCPEUR" w:cs="Arial"/>
          <w:i/>
          <w:color w:val="212121"/>
          <w:sz w:val="24"/>
          <w:szCs w:val="24"/>
          <w:shd w:val="clear" w:color="auto" w:fill="FFFFFF"/>
        </w:rPr>
        <w:t>років</w:t>
      </w:r>
      <w:proofErr w:type="spellEnd"/>
      <w:r w:rsidR="00C73827" w:rsidRPr="00C73827">
        <w:rPr>
          <w:rFonts w:ascii="ISOCPEUR" w:hAnsi="ISOCPEUR" w:cs="Arial"/>
          <w:i/>
          <w:color w:val="212121"/>
          <w:sz w:val="24"/>
          <w:szCs w:val="24"/>
          <w:shd w:val="clear" w:color="auto" w:fill="FFFFFF"/>
        </w:rPr>
        <w:t xml:space="preserve"> без </w:t>
      </w:r>
      <w:proofErr w:type="spellStart"/>
      <w:r w:rsidR="00C73827" w:rsidRPr="00C73827">
        <w:rPr>
          <w:rFonts w:ascii="ISOCPEUR" w:hAnsi="ISOCPEUR" w:cs="Arial"/>
          <w:i/>
          <w:color w:val="212121"/>
          <w:sz w:val="24"/>
          <w:szCs w:val="24"/>
          <w:shd w:val="clear" w:color="auto" w:fill="FFFFFF"/>
        </w:rPr>
        <w:t>додаткових</w:t>
      </w:r>
      <w:proofErr w:type="spellEnd"/>
      <w:r w:rsidR="00C73827" w:rsidRPr="00C73827">
        <w:rPr>
          <w:rFonts w:ascii="ISOCPEUR" w:hAnsi="ISOCPEUR" w:cs="Arial"/>
          <w:i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="00C73827" w:rsidRPr="00C73827">
        <w:rPr>
          <w:rFonts w:ascii="ISOCPEUR" w:hAnsi="ISOCPEUR" w:cs="Arial"/>
          <w:i/>
          <w:color w:val="212121"/>
          <w:sz w:val="24"/>
          <w:szCs w:val="24"/>
          <w:shd w:val="clear" w:color="auto" w:fill="FFFFFF"/>
        </w:rPr>
        <w:t>капіталовкладень</w:t>
      </w:r>
      <w:proofErr w:type="spellEnd"/>
      <w:r w:rsidR="00C73827" w:rsidRPr="00C73827">
        <w:rPr>
          <w:rFonts w:ascii="ISOCPEUR" w:hAnsi="ISOCPEUR" w:cs="Arial"/>
          <w:i/>
          <w:color w:val="212121"/>
          <w:sz w:val="24"/>
          <w:szCs w:val="24"/>
          <w:shd w:val="clear" w:color="auto" w:fill="FFFFFF"/>
        </w:rPr>
        <w:t xml:space="preserve">, при </w:t>
      </w:r>
      <w:proofErr w:type="spellStart"/>
      <w:r w:rsidR="00C73827" w:rsidRPr="00C73827">
        <w:rPr>
          <w:rFonts w:ascii="ISOCPEUR" w:hAnsi="ISOCPEUR" w:cs="Arial"/>
          <w:i/>
          <w:color w:val="212121"/>
          <w:sz w:val="24"/>
          <w:szCs w:val="24"/>
          <w:shd w:val="clear" w:color="auto" w:fill="FFFFFF"/>
        </w:rPr>
        <w:t>цьому</w:t>
      </w:r>
      <w:proofErr w:type="spellEnd"/>
      <w:r w:rsidR="00C73827" w:rsidRPr="00C73827">
        <w:rPr>
          <w:rFonts w:ascii="ISOCPEUR" w:hAnsi="ISOCPEUR" w:cs="Arial"/>
          <w:i/>
          <w:color w:val="212121"/>
          <w:sz w:val="24"/>
          <w:szCs w:val="24"/>
          <w:shd w:val="clear" w:color="auto" w:fill="FFFFFF"/>
        </w:rPr>
        <w:t xml:space="preserve"> не </w:t>
      </w:r>
      <w:proofErr w:type="spellStart"/>
      <w:r w:rsidR="00C73827" w:rsidRPr="00C73827">
        <w:rPr>
          <w:rFonts w:ascii="ISOCPEUR" w:hAnsi="ISOCPEUR" w:cs="Arial"/>
          <w:i/>
          <w:color w:val="212121"/>
          <w:sz w:val="24"/>
          <w:szCs w:val="24"/>
          <w:shd w:val="clear" w:color="auto" w:fill="FFFFFF"/>
        </w:rPr>
        <w:t>постраждає</w:t>
      </w:r>
      <w:proofErr w:type="spellEnd"/>
      <w:r w:rsidR="00C73827" w:rsidRPr="00C73827">
        <w:rPr>
          <w:rFonts w:ascii="ISOCPEUR" w:hAnsi="ISOCPEUR" w:cs="Arial"/>
          <w:i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="00C73827" w:rsidRPr="00C73827">
        <w:rPr>
          <w:rFonts w:ascii="ISOCPEUR" w:hAnsi="ISOCPEUR" w:cs="Arial"/>
          <w:i/>
          <w:color w:val="212121"/>
          <w:sz w:val="24"/>
          <w:szCs w:val="24"/>
          <w:shd w:val="clear" w:color="auto" w:fill="FFFFFF"/>
        </w:rPr>
        <w:t>жодне</w:t>
      </w:r>
      <w:proofErr w:type="spellEnd"/>
      <w:r w:rsidR="00C73827" w:rsidRPr="00C73827">
        <w:rPr>
          <w:rFonts w:ascii="ISOCPEUR" w:hAnsi="ISOCPEUR" w:cs="Arial"/>
          <w:i/>
          <w:color w:val="212121"/>
          <w:sz w:val="24"/>
          <w:szCs w:val="24"/>
          <w:shd w:val="clear" w:color="auto" w:fill="FFFFFF"/>
        </w:rPr>
        <w:t xml:space="preserve"> дерево.</w:t>
      </w:r>
    </w:p>
    <w:p w:rsidR="00DF447A" w:rsidRPr="00DF447A" w:rsidRDefault="00DF447A" w:rsidP="00DF447A">
      <w:pPr>
        <w:jc w:val="center"/>
        <w:rPr>
          <w:rFonts w:ascii="ISOCPEUR" w:hAnsi="ISOCPEUR"/>
          <w:i/>
          <w:sz w:val="24"/>
          <w:szCs w:val="24"/>
        </w:rPr>
      </w:pPr>
      <w:proofErr w:type="spellStart"/>
      <w:r w:rsidRPr="00DF447A">
        <w:rPr>
          <w:rFonts w:ascii="ISOCPEUR" w:hAnsi="ISOCPEUR"/>
          <w:i/>
          <w:sz w:val="24"/>
          <w:szCs w:val="24"/>
        </w:rPr>
        <w:t>Пер</w:t>
      </w:r>
      <w:r>
        <w:rPr>
          <w:rFonts w:ascii="ISOCPEUR" w:hAnsi="ISOCPEUR"/>
          <w:i/>
          <w:sz w:val="24"/>
          <w:szCs w:val="24"/>
        </w:rPr>
        <w:t>спективний</w:t>
      </w:r>
      <w:proofErr w:type="spellEnd"/>
      <w:r>
        <w:rPr>
          <w:rFonts w:ascii="ISOCPEUR" w:hAnsi="ISOCPEUR"/>
          <w:i/>
          <w:sz w:val="24"/>
          <w:szCs w:val="24"/>
        </w:rPr>
        <w:t xml:space="preserve"> </w:t>
      </w:r>
      <w:proofErr w:type="spellStart"/>
      <w:r>
        <w:rPr>
          <w:rFonts w:ascii="ISOCPEUR" w:hAnsi="ISOCPEUR"/>
          <w:i/>
          <w:sz w:val="24"/>
          <w:szCs w:val="24"/>
        </w:rPr>
        <w:t>ви</w:t>
      </w:r>
      <w:r w:rsidR="00C73827">
        <w:rPr>
          <w:rFonts w:ascii="ISOCPEUR" w:hAnsi="ISOCPEUR"/>
          <w:i/>
          <w:sz w:val="24"/>
          <w:szCs w:val="24"/>
          <w:lang w:val="uk-UA"/>
        </w:rPr>
        <w:t>гля</w:t>
      </w:r>
      <w:proofErr w:type="spellEnd"/>
      <w:r w:rsidRPr="00DF447A">
        <w:rPr>
          <w:rFonts w:ascii="ISOCPEUR" w:hAnsi="ISOCPEUR"/>
          <w:i/>
          <w:sz w:val="24"/>
          <w:szCs w:val="24"/>
        </w:rPr>
        <w:t>д 1</w:t>
      </w:r>
    </w:p>
    <w:p w:rsidR="00457BE7" w:rsidRDefault="00122587" w:rsidP="00457BE7">
      <w:pPr>
        <w:jc w:val="center"/>
      </w:pPr>
      <w:r>
        <w:pict>
          <v:shape id="_x0000_i1026" type="#_x0000_t75" style="width:467.05pt;height:350pt">
            <v:imagedata r:id="rId5" o:title="вид 1"/>
          </v:shape>
        </w:pict>
      </w:r>
    </w:p>
    <w:p w:rsidR="00DF447A" w:rsidRDefault="00DF447A" w:rsidP="00457BE7">
      <w:pPr>
        <w:jc w:val="center"/>
      </w:pPr>
    </w:p>
    <w:p w:rsidR="00DF447A" w:rsidRDefault="00122587" w:rsidP="00C73827">
      <w:pPr>
        <w:jc w:val="center"/>
      </w:pPr>
      <w:r>
        <w:pict>
          <v:shape id="_x0000_i1027" type="#_x0000_t75" style="width:467.7pt;height:278.6pt">
            <v:imagedata r:id="rId6" o:title="Трава1 2"/>
          </v:shape>
        </w:pict>
      </w:r>
    </w:p>
    <w:p w:rsidR="00E46B82" w:rsidRPr="00DF447A" w:rsidRDefault="00E46B82" w:rsidP="00E46B82">
      <w:pPr>
        <w:jc w:val="center"/>
        <w:rPr>
          <w:rFonts w:ascii="ISOCPEUR" w:hAnsi="ISOCPEUR"/>
          <w:i/>
          <w:sz w:val="24"/>
          <w:szCs w:val="24"/>
        </w:rPr>
      </w:pPr>
      <w:proofErr w:type="spellStart"/>
      <w:r w:rsidRPr="00DF447A">
        <w:rPr>
          <w:rFonts w:ascii="ISOCPEUR" w:hAnsi="ISOCPEUR"/>
          <w:i/>
          <w:sz w:val="24"/>
          <w:szCs w:val="24"/>
        </w:rPr>
        <w:lastRenderedPageBreak/>
        <w:t>Пер</w:t>
      </w:r>
      <w:r>
        <w:rPr>
          <w:rFonts w:ascii="ISOCPEUR" w:hAnsi="ISOCPEUR"/>
          <w:i/>
          <w:sz w:val="24"/>
          <w:szCs w:val="24"/>
        </w:rPr>
        <w:t>спективний</w:t>
      </w:r>
      <w:proofErr w:type="spellEnd"/>
      <w:r>
        <w:rPr>
          <w:rFonts w:ascii="ISOCPEUR" w:hAnsi="ISOCPEUR"/>
          <w:i/>
          <w:sz w:val="24"/>
          <w:szCs w:val="24"/>
        </w:rPr>
        <w:t xml:space="preserve"> </w:t>
      </w:r>
      <w:proofErr w:type="spellStart"/>
      <w:r>
        <w:rPr>
          <w:rFonts w:ascii="ISOCPEUR" w:hAnsi="ISOCPEUR"/>
          <w:i/>
          <w:sz w:val="24"/>
          <w:szCs w:val="24"/>
        </w:rPr>
        <w:t>ви</w:t>
      </w:r>
      <w:r w:rsidR="00C73827">
        <w:rPr>
          <w:rFonts w:ascii="ISOCPEUR" w:hAnsi="ISOCPEUR"/>
          <w:i/>
          <w:sz w:val="24"/>
          <w:szCs w:val="24"/>
          <w:lang w:val="uk-UA"/>
        </w:rPr>
        <w:t>гля</w:t>
      </w:r>
      <w:proofErr w:type="spellEnd"/>
      <w:r>
        <w:rPr>
          <w:rFonts w:ascii="ISOCPEUR" w:hAnsi="ISOCPEUR"/>
          <w:i/>
          <w:sz w:val="24"/>
          <w:szCs w:val="24"/>
        </w:rPr>
        <w:t>д 2</w:t>
      </w:r>
    </w:p>
    <w:p w:rsidR="00DF447A" w:rsidRDefault="00122587" w:rsidP="00457BE7">
      <w:pPr>
        <w:jc w:val="center"/>
      </w:pPr>
      <w:r>
        <w:pict>
          <v:shape id="_x0000_i1028" type="#_x0000_t75" style="width:467.05pt;height:350pt">
            <v:imagedata r:id="rId7" o:title="2"/>
          </v:shape>
        </w:pict>
      </w:r>
    </w:p>
    <w:p w:rsidR="00DF447A" w:rsidRPr="00E46B82" w:rsidRDefault="00DF447A" w:rsidP="00E46B82">
      <w:pPr>
        <w:jc w:val="center"/>
        <w:rPr>
          <w:rFonts w:ascii="ISOCPEUR" w:hAnsi="ISOCPEUR"/>
          <w:i/>
          <w:sz w:val="24"/>
          <w:szCs w:val="24"/>
        </w:rPr>
      </w:pPr>
      <w:r w:rsidRPr="00DF447A">
        <w:rPr>
          <w:rFonts w:ascii="ISOCPEUR" w:hAnsi="ISOCPEUR"/>
          <w:i/>
          <w:sz w:val="24"/>
          <w:szCs w:val="24"/>
        </w:rPr>
        <w:t>Об</w:t>
      </w:r>
      <w:r w:rsidR="00C73827">
        <w:rPr>
          <w:rFonts w:ascii="ISOCPEUR" w:hAnsi="ISOCPEUR"/>
          <w:i/>
          <w:sz w:val="24"/>
          <w:szCs w:val="24"/>
          <w:lang w:val="en-US"/>
        </w:rPr>
        <w:t>’</w:t>
      </w:r>
      <w:r w:rsidR="00C73827">
        <w:rPr>
          <w:rFonts w:ascii="ISOCPEUR" w:hAnsi="ISOCPEUR"/>
          <w:i/>
          <w:sz w:val="24"/>
          <w:szCs w:val="24"/>
          <w:lang w:val="uk-UA"/>
        </w:rPr>
        <w:t>є</w:t>
      </w:r>
      <w:r w:rsidR="00C73827">
        <w:rPr>
          <w:rFonts w:ascii="ISOCPEUR" w:hAnsi="ISOCPEUR"/>
          <w:i/>
          <w:sz w:val="24"/>
          <w:szCs w:val="24"/>
        </w:rPr>
        <w:t>кти</w:t>
      </w:r>
      <w:r>
        <w:rPr>
          <w:rFonts w:ascii="ISOCPEUR" w:hAnsi="ISOCPEUR"/>
          <w:i/>
          <w:sz w:val="24"/>
          <w:szCs w:val="24"/>
        </w:rPr>
        <w:t xml:space="preserve"> аналоги</w:t>
      </w:r>
    </w:p>
    <w:p w:rsidR="00DF447A" w:rsidRDefault="00122587" w:rsidP="00457BE7">
      <w:pPr>
        <w:jc w:val="center"/>
      </w:pPr>
      <w:r>
        <w:pict>
          <v:shape id="_x0000_i1029" type="#_x0000_t75" style="width:468.95pt;height:313.05pt">
            <v:imagedata r:id="rId8" o:title="216055"/>
          </v:shape>
        </w:pict>
      </w:r>
    </w:p>
    <w:p w:rsidR="00DF447A" w:rsidRDefault="00122587" w:rsidP="00457BE7">
      <w:pPr>
        <w:jc w:val="center"/>
      </w:pPr>
      <w:r>
        <w:lastRenderedPageBreak/>
        <w:pict>
          <v:shape id="_x0000_i1030" type="#_x0000_t75" style="width:467.05pt;height:311.8pt">
            <v:imagedata r:id="rId9" o:title="DSC9279"/>
          </v:shape>
        </w:pict>
      </w:r>
    </w:p>
    <w:p w:rsidR="00DF447A" w:rsidRDefault="00DF447A" w:rsidP="00457BE7">
      <w:pPr>
        <w:jc w:val="center"/>
      </w:pPr>
    </w:p>
    <w:p w:rsidR="00DF447A" w:rsidRDefault="00DF447A" w:rsidP="00457BE7">
      <w:pPr>
        <w:jc w:val="center"/>
      </w:pPr>
    </w:p>
    <w:p w:rsidR="00DF447A" w:rsidRDefault="00122587" w:rsidP="00457BE7">
      <w:pPr>
        <w:jc w:val="center"/>
      </w:pPr>
      <w:r>
        <w:pict>
          <v:shape id="_x0000_i1031" type="#_x0000_t75" style="width:467.7pt;height:350.6pt">
            <v:imagedata r:id="rId10" o:title="ifEbTAh3Bh4"/>
          </v:shape>
        </w:pict>
      </w:r>
    </w:p>
    <w:sectPr w:rsidR="00DF44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F36"/>
    <w:rsid w:val="00122587"/>
    <w:rsid w:val="001A6B5C"/>
    <w:rsid w:val="00211150"/>
    <w:rsid w:val="002D54C6"/>
    <w:rsid w:val="00307235"/>
    <w:rsid w:val="003234A5"/>
    <w:rsid w:val="00457BE7"/>
    <w:rsid w:val="005014CE"/>
    <w:rsid w:val="00556F36"/>
    <w:rsid w:val="006D167B"/>
    <w:rsid w:val="006F7196"/>
    <w:rsid w:val="00795A48"/>
    <w:rsid w:val="00886B2E"/>
    <w:rsid w:val="008C7B27"/>
    <w:rsid w:val="00931C49"/>
    <w:rsid w:val="00AD11FA"/>
    <w:rsid w:val="00BF5696"/>
    <w:rsid w:val="00C73827"/>
    <w:rsid w:val="00DD00B4"/>
    <w:rsid w:val="00DF447A"/>
    <w:rsid w:val="00E46B82"/>
    <w:rsid w:val="00E83888"/>
    <w:rsid w:val="00F25EFB"/>
    <w:rsid w:val="00F718EF"/>
    <w:rsid w:val="00FC3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1E24868F"/>
  <w15:chartTrackingRefBased/>
  <w15:docId w15:val="{DEACD397-BAFB-41A4-B8D4-16A0B1F93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16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F5696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886B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86B2E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9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Inna</dc:creator>
  <cp:keywords/>
  <dc:description/>
  <cp:lastModifiedBy>GAP</cp:lastModifiedBy>
  <cp:revision>2</cp:revision>
  <dcterms:created xsi:type="dcterms:W3CDTF">2017-08-14T08:18:00Z</dcterms:created>
  <dcterms:modified xsi:type="dcterms:W3CDTF">2017-08-14T08:18:00Z</dcterms:modified>
</cp:coreProperties>
</file>